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BA2D" w14:textId="4FA7452F" w:rsidR="006A06A2" w:rsidRPr="00D5014E" w:rsidRDefault="0086136B" w:rsidP="00053A67">
      <w:pPr>
        <w:jc w:val="center"/>
        <w:rPr>
          <w:rFonts w:asciiTheme="majorHAnsi" w:hAnsiTheme="majorHAnsi" w:cstheme="majorHAnsi"/>
          <w:b/>
          <w:bCs/>
          <w:color w:val="000000"/>
          <w:sz w:val="24"/>
          <w:szCs w:val="24"/>
        </w:rPr>
      </w:pPr>
      <w:r w:rsidRPr="00D5014E">
        <w:rPr>
          <w:rFonts w:asciiTheme="majorHAnsi" w:hAnsiTheme="majorHAnsi" w:cstheme="majorHAnsi"/>
          <w:b/>
          <w:bCs/>
          <w:color w:val="000000"/>
          <w:sz w:val="24"/>
          <w:szCs w:val="24"/>
        </w:rPr>
        <w:t xml:space="preserve">Lista </w:t>
      </w:r>
      <w:proofErr w:type="spellStart"/>
      <w:proofErr w:type="gramStart"/>
      <w:r w:rsidRPr="00D5014E">
        <w:rPr>
          <w:rFonts w:asciiTheme="majorHAnsi" w:hAnsiTheme="majorHAnsi" w:cstheme="majorHAnsi"/>
          <w:b/>
          <w:bCs/>
          <w:color w:val="000000"/>
          <w:sz w:val="24"/>
          <w:szCs w:val="24"/>
        </w:rPr>
        <w:t>publicații</w:t>
      </w:r>
      <w:proofErr w:type="spellEnd"/>
      <w:r w:rsidRPr="00D5014E">
        <w:rPr>
          <w:rFonts w:asciiTheme="majorHAnsi" w:hAnsiTheme="majorHAnsi" w:cstheme="majorHAnsi"/>
          <w:b/>
          <w:bCs/>
          <w:color w:val="000000"/>
          <w:sz w:val="24"/>
          <w:szCs w:val="24"/>
        </w:rPr>
        <w:t xml:space="preserve"> </w:t>
      </w:r>
      <w:r w:rsidR="00B560FF" w:rsidRPr="00D5014E">
        <w:rPr>
          <w:rFonts w:asciiTheme="majorHAnsi" w:hAnsiTheme="majorHAnsi" w:cstheme="majorHAnsi"/>
          <w:b/>
          <w:bCs/>
          <w:color w:val="000000"/>
          <w:sz w:val="24"/>
          <w:szCs w:val="24"/>
        </w:rPr>
        <w:t xml:space="preserve"> </w:t>
      </w:r>
      <w:r w:rsidR="00FB1A3A" w:rsidRPr="00D5014E">
        <w:rPr>
          <w:rFonts w:asciiTheme="majorHAnsi" w:hAnsiTheme="majorHAnsi" w:cstheme="majorHAnsi"/>
          <w:b/>
          <w:bCs/>
          <w:color w:val="000000"/>
          <w:sz w:val="24"/>
          <w:szCs w:val="24"/>
        </w:rPr>
        <w:t>Dan</w:t>
      </w:r>
      <w:proofErr w:type="gramEnd"/>
      <w:r w:rsidR="00FB1A3A" w:rsidRPr="00D5014E">
        <w:rPr>
          <w:rFonts w:asciiTheme="majorHAnsi" w:hAnsiTheme="majorHAnsi" w:cstheme="majorHAnsi"/>
          <w:b/>
          <w:bCs/>
          <w:color w:val="000000"/>
          <w:sz w:val="24"/>
          <w:szCs w:val="24"/>
        </w:rPr>
        <w:t xml:space="preserve"> Monea</w:t>
      </w:r>
      <w:r w:rsidRPr="00D5014E">
        <w:rPr>
          <w:rFonts w:asciiTheme="majorHAnsi" w:hAnsiTheme="majorHAnsi" w:cstheme="majorHAnsi"/>
          <w:b/>
          <w:bCs/>
          <w:color w:val="000000"/>
          <w:sz w:val="24"/>
          <w:szCs w:val="24"/>
        </w:rPr>
        <w:t xml:space="preserve"> </w:t>
      </w:r>
      <w:proofErr w:type="spellStart"/>
      <w:r w:rsidRPr="00D5014E">
        <w:rPr>
          <w:rFonts w:asciiTheme="majorHAnsi" w:hAnsiTheme="majorHAnsi" w:cstheme="majorHAnsi"/>
          <w:b/>
          <w:bCs/>
          <w:color w:val="000000"/>
          <w:sz w:val="24"/>
          <w:szCs w:val="24"/>
        </w:rPr>
        <w:t>în</w:t>
      </w:r>
      <w:proofErr w:type="spellEnd"/>
      <w:r w:rsidRPr="00D5014E">
        <w:rPr>
          <w:rFonts w:asciiTheme="majorHAnsi" w:hAnsiTheme="majorHAnsi" w:cstheme="majorHAnsi"/>
          <w:b/>
          <w:bCs/>
          <w:color w:val="000000"/>
          <w:sz w:val="24"/>
          <w:szCs w:val="24"/>
        </w:rPr>
        <w:t xml:space="preserve"> </w:t>
      </w:r>
      <w:proofErr w:type="spellStart"/>
      <w:r w:rsidRPr="00D5014E">
        <w:rPr>
          <w:rFonts w:asciiTheme="majorHAnsi" w:hAnsiTheme="majorHAnsi" w:cstheme="majorHAnsi"/>
          <w:b/>
          <w:bCs/>
          <w:color w:val="000000"/>
          <w:sz w:val="24"/>
          <w:szCs w:val="24"/>
        </w:rPr>
        <w:t>perioada</w:t>
      </w:r>
      <w:proofErr w:type="spellEnd"/>
      <w:r w:rsidRPr="00D5014E">
        <w:rPr>
          <w:rFonts w:asciiTheme="majorHAnsi" w:hAnsiTheme="majorHAnsi" w:cstheme="majorHAnsi"/>
          <w:b/>
          <w:bCs/>
          <w:color w:val="000000"/>
          <w:sz w:val="24"/>
          <w:szCs w:val="24"/>
        </w:rPr>
        <w:t xml:space="preserve"> </w:t>
      </w:r>
      <w:r w:rsidR="00B560FF" w:rsidRPr="00D5014E">
        <w:rPr>
          <w:rFonts w:asciiTheme="majorHAnsi" w:hAnsiTheme="majorHAnsi" w:cstheme="majorHAnsi"/>
          <w:b/>
          <w:bCs/>
          <w:color w:val="000000"/>
          <w:sz w:val="24"/>
          <w:szCs w:val="24"/>
        </w:rPr>
        <w:t>2016-20</w:t>
      </w:r>
      <w:r w:rsidR="00432E9F" w:rsidRPr="00D5014E">
        <w:rPr>
          <w:rFonts w:asciiTheme="majorHAnsi" w:hAnsiTheme="majorHAnsi" w:cstheme="majorHAnsi"/>
          <w:b/>
          <w:bCs/>
          <w:color w:val="000000"/>
          <w:sz w:val="24"/>
          <w:szCs w:val="24"/>
        </w:rPr>
        <w:t>2</w:t>
      </w:r>
      <w:r w:rsidR="00541379" w:rsidRPr="00D5014E">
        <w:rPr>
          <w:rFonts w:asciiTheme="majorHAnsi" w:hAnsiTheme="majorHAnsi" w:cstheme="majorHAnsi"/>
          <w:b/>
          <w:bCs/>
          <w:color w:val="000000"/>
          <w:sz w:val="24"/>
          <w:szCs w:val="24"/>
        </w:rPr>
        <w:t>6</w:t>
      </w:r>
    </w:p>
    <w:p w14:paraId="301FC16D" w14:textId="3F55C433" w:rsidR="00D5014E" w:rsidRPr="002F134C" w:rsidRDefault="00D5014E" w:rsidP="00D5014E">
      <w:pPr>
        <w:rPr>
          <w:rFonts w:asciiTheme="majorHAnsi" w:hAnsiTheme="majorHAnsi" w:cstheme="majorHAnsi"/>
          <w:color w:val="000000"/>
          <w:sz w:val="24"/>
          <w:szCs w:val="24"/>
        </w:rPr>
      </w:pPr>
      <w:r w:rsidRPr="00B246C8">
        <w:rPr>
          <w:rFonts w:asciiTheme="majorHAnsi" w:hAnsiTheme="majorHAnsi" w:cstheme="majorHAnsi"/>
          <w:b/>
          <w:bCs/>
          <w:color w:val="EE0000"/>
          <w:sz w:val="24"/>
          <w:szCs w:val="24"/>
        </w:rPr>
        <w:t xml:space="preserve">Google </w:t>
      </w:r>
      <w:r w:rsidR="002F134C" w:rsidRPr="00B246C8">
        <w:rPr>
          <w:rFonts w:asciiTheme="majorHAnsi" w:hAnsiTheme="majorHAnsi" w:cstheme="majorHAnsi"/>
          <w:b/>
          <w:bCs/>
          <w:color w:val="EE0000"/>
          <w:sz w:val="24"/>
          <w:szCs w:val="24"/>
        </w:rPr>
        <w:t>Scholar</w:t>
      </w:r>
      <w:r w:rsidR="002F134C" w:rsidRPr="002F134C">
        <w:rPr>
          <w:rFonts w:asciiTheme="majorHAnsi" w:hAnsiTheme="majorHAnsi" w:cstheme="majorHAnsi"/>
          <w:b/>
          <w:bCs/>
          <w:color w:val="000000"/>
          <w:sz w:val="24"/>
          <w:szCs w:val="24"/>
        </w:rPr>
        <w:t xml:space="preserve">: </w:t>
      </w:r>
      <w:r w:rsidR="002F134C">
        <w:rPr>
          <w:rFonts w:asciiTheme="majorHAnsi" w:hAnsiTheme="majorHAnsi" w:cstheme="majorHAnsi"/>
          <w:b/>
          <w:bCs/>
          <w:color w:val="000000"/>
          <w:sz w:val="24"/>
          <w:szCs w:val="24"/>
        </w:rPr>
        <w:t xml:space="preserve"> </w:t>
      </w:r>
      <w:hyperlink r:id="rId6" w:history="1">
        <w:r w:rsidRPr="002F134C">
          <w:rPr>
            <w:rFonts w:asciiTheme="majorHAnsi" w:hAnsiTheme="majorHAnsi" w:cstheme="majorHAnsi"/>
            <w:color w:val="0000FF"/>
            <w:sz w:val="24"/>
            <w:szCs w:val="24"/>
            <w:u w:val="single"/>
          </w:rPr>
          <w:t>https://scholar.google.com/citations?user=hWsUIngAAAAJ&amp;hl=en</w:t>
        </w:r>
      </w:hyperlink>
    </w:p>
    <w:p w14:paraId="0691F5D4" w14:textId="4120F64A" w:rsidR="00D5014E" w:rsidRPr="002F134C" w:rsidRDefault="00D5014E" w:rsidP="00D5014E">
      <w:pPr>
        <w:rPr>
          <w:rFonts w:asciiTheme="majorHAnsi" w:hAnsiTheme="majorHAnsi" w:cstheme="majorHAnsi"/>
          <w:color w:val="000000"/>
          <w:sz w:val="24"/>
          <w:szCs w:val="24"/>
        </w:rPr>
      </w:pPr>
      <w:r w:rsidRPr="00B246C8">
        <w:rPr>
          <w:rFonts w:asciiTheme="majorHAnsi" w:hAnsiTheme="majorHAnsi" w:cstheme="majorHAnsi"/>
          <w:b/>
          <w:bCs/>
          <w:color w:val="EE0000"/>
          <w:sz w:val="24"/>
          <w:szCs w:val="24"/>
        </w:rPr>
        <w:t>Web of Science</w:t>
      </w:r>
      <w:r w:rsidR="002F134C">
        <w:rPr>
          <w:rFonts w:asciiTheme="majorHAnsi" w:hAnsiTheme="majorHAnsi" w:cstheme="majorHAnsi"/>
          <w:b/>
          <w:bCs/>
          <w:color w:val="000000"/>
          <w:sz w:val="24"/>
          <w:szCs w:val="24"/>
        </w:rPr>
        <w:t xml:space="preserve">: </w:t>
      </w:r>
      <w:r w:rsidRPr="002F134C">
        <w:rPr>
          <w:rFonts w:asciiTheme="majorHAnsi" w:hAnsiTheme="majorHAnsi" w:cstheme="majorHAnsi"/>
          <w:b/>
          <w:bCs/>
          <w:color w:val="000000"/>
          <w:sz w:val="24"/>
          <w:szCs w:val="24"/>
        </w:rPr>
        <w:t xml:space="preserve"> </w:t>
      </w:r>
      <w:hyperlink r:id="rId7" w:history="1">
        <w:r w:rsidRPr="002F134C">
          <w:rPr>
            <w:rFonts w:asciiTheme="majorHAnsi" w:hAnsiTheme="majorHAnsi" w:cstheme="majorHAnsi"/>
            <w:color w:val="0000FF"/>
            <w:sz w:val="24"/>
            <w:szCs w:val="24"/>
            <w:u w:val="single"/>
          </w:rPr>
          <w:t>https://www.webofscience.com/wos/woscc/summary/887ac6a6-fd20-4909-be7b-1dc743f9b4cb-019a82d005/dc0d6ac3-3997-483e-b966-89666e97da97-019a82d001/relevance/1</w:t>
        </w:r>
      </w:hyperlink>
    </w:p>
    <w:p w14:paraId="6AB086EF" w14:textId="0497CE43" w:rsidR="00D5014E" w:rsidRPr="002F134C" w:rsidRDefault="002F134C" w:rsidP="00D5014E">
      <w:pPr>
        <w:rPr>
          <w:rFonts w:asciiTheme="majorHAnsi" w:hAnsiTheme="majorHAnsi" w:cstheme="majorHAnsi"/>
          <w:b/>
          <w:bCs/>
          <w:color w:val="000000"/>
          <w:sz w:val="20"/>
          <w:szCs w:val="20"/>
        </w:rPr>
      </w:pPr>
      <w:r w:rsidRPr="00B246C8">
        <w:rPr>
          <w:rFonts w:asciiTheme="majorHAnsi" w:hAnsiTheme="majorHAnsi" w:cstheme="majorHAnsi"/>
          <w:b/>
          <w:bCs/>
          <w:color w:val="EE0000"/>
          <w:sz w:val="24"/>
          <w:szCs w:val="24"/>
        </w:rPr>
        <w:t>Scopus</w:t>
      </w:r>
      <w:r>
        <w:rPr>
          <w:rFonts w:asciiTheme="majorHAnsi" w:hAnsiTheme="majorHAnsi" w:cstheme="majorHAnsi"/>
          <w:b/>
          <w:bCs/>
          <w:color w:val="000000"/>
          <w:sz w:val="24"/>
          <w:szCs w:val="24"/>
        </w:rPr>
        <w:t xml:space="preserve">: </w:t>
      </w:r>
      <w:r w:rsidRPr="002F134C">
        <w:rPr>
          <w:rFonts w:asciiTheme="majorHAnsi" w:hAnsiTheme="majorHAnsi" w:cstheme="majorHAnsi"/>
          <w:b/>
          <w:bCs/>
          <w:color w:val="000000"/>
          <w:sz w:val="24"/>
          <w:szCs w:val="24"/>
        </w:rPr>
        <w:t xml:space="preserve"> </w:t>
      </w:r>
      <w:hyperlink r:id="rId8" w:history="1">
        <w:r w:rsidRPr="002F134C">
          <w:rPr>
            <w:rStyle w:val="Hyperlink"/>
            <w:rFonts w:asciiTheme="majorHAnsi" w:hAnsiTheme="majorHAnsi" w:cstheme="majorHAnsi"/>
            <w:b/>
            <w:bCs/>
            <w:sz w:val="24"/>
            <w:szCs w:val="24"/>
          </w:rPr>
          <w:t>https://www.scopus.com/results/authorNamesList.uri?sort=count-f&amp;src=al&amp;affilName=University+Babes-+Bolyai&amp;sid=7ff4ebe890b4413d5cce4f59a6dc5362&amp;sot=al&amp;sdt=al&amp;sl=74&amp;s=AUTHLASTNAME%28Dan%29+AND+AUTHFIRST%28Monea%29+AND+AFFIL%28University+Babes-+Bolyai%29&amp;st1=Dan&amp;st2=Monea&amp;orcidId=&amp;selectionPageSearch=anl&amp;reselectAuthor=false&amp;activeFlag=true&amp;showDocument=false&amp;resultsPerPage=20&amp;offset=1&amp;jtp=false&amp;currentPage=1&amp;previousSelectionCount=0&amp;tooManySelections=false&amp;previousResultCount=0&amp;authSubject=LFSC&amp;authSubject=HLSC&amp;authSubject=PHSC&amp;authSubject=SOSC&amp;exactAuthorSearch=false&amp;showFullList=false&amp;authorPreferredName=&amp;origin=searchauthorfreelookup&amp;affiliationId=&amp;txGid=52bbcad239bddfb5ad8aefec32a0f896</w:t>
        </w:r>
      </w:hyperlink>
      <w:r w:rsidRPr="002F134C">
        <w:rPr>
          <w:rFonts w:asciiTheme="majorHAnsi" w:hAnsiTheme="majorHAnsi" w:cstheme="majorHAnsi"/>
          <w:b/>
          <w:bCs/>
          <w:color w:val="000000"/>
          <w:sz w:val="20"/>
          <w:szCs w:val="20"/>
        </w:rPr>
        <w:t xml:space="preserve"> </w:t>
      </w: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072"/>
        <w:gridCol w:w="10"/>
      </w:tblGrid>
      <w:tr w:rsidR="0086136B" w:rsidRPr="007B4FFF" w14:paraId="5EF7D252" w14:textId="77777777" w:rsidTr="003244D3">
        <w:trPr>
          <w:gridAfter w:val="1"/>
          <w:wAfter w:w="5" w:type="pct"/>
          <w:trHeight w:val="219"/>
        </w:trPr>
        <w:tc>
          <w:tcPr>
            <w:tcW w:w="426" w:type="pct"/>
          </w:tcPr>
          <w:p w14:paraId="1E9B1E80" w14:textId="0F2BF927" w:rsidR="0086136B" w:rsidRPr="007B4FFF" w:rsidRDefault="0086136B" w:rsidP="003244D3">
            <w:pPr>
              <w:autoSpaceDE w:val="0"/>
              <w:autoSpaceDN w:val="0"/>
              <w:adjustRightInd w:val="0"/>
              <w:spacing w:after="0" w:line="240" w:lineRule="auto"/>
              <w:jc w:val="center"/>
              <w:rPr>
                <w:rFonts w:asciiTheme="majorHAnsi" w:hAnsiTheme="majorHAnsi" w:cstheme="majorHAnsi"/>
                <w:b/>
                <w:bCs/>
                <w:color w:val="000000"/>
                <w:sz w:val="20"/>
                <w:szCs w:val="20"/>
              </w:rPr>
            </w:pPr>
            <w:r w:rsidRPr="007B4FFF">
              <w:rPr>
                <w:rFonts w:asciiTheme="majorHAnsi" w:hAnsiTheme="majorHAnsi" w:cstheme="majorHAnsi"/>
                <w:b/>
                <w:bCs/>
                <w:color w:val="000000"/>
                <w:sz w:val="20"/>
                <w:szCs w:val="20"/>
              </w:rPr>
              <w:t xml:space="preserve">Nr. </w:t>
            </w:r>
            <w:proofErr w:type="spellStart"/>
            <w:r w:rsidR="003244D3" w:rsidRPr="007B4FFF">
              <w:rPr>
                <w:rFonts w:asciiTheme="majorHAnsi" w:hAnsiTheme="majorHAnsi" w:cstheme="majorHAnsi"/>
                <w:b/>
                <w:bCs/>
                <w:color w:val="000000"/>
                <w:sz w:val="20"/>
                <w:szCs w:val="20"/>
              </w:rPr>
              <w:t>c</w:t>
            </w:r>
            <w:r w:rsidRPr="007B4FFF">
              <w:rPr>
                <w:rFonts w:asciiTheme="majorHAnsi" w:hAnsiTheme="majorHAnsi" w:cstheme="majorHAnsi"/>
                <w:b/>
                <w:bCs/>
                <w:color w:val="000000"/>
                <w:sz w:val="20"/>
                <w:szCs w:val="20"/>
              </w:rPr>
              <w:t>rt</w:t>
            </w:r>
            <w:proofErr w:type="spellEnd"/>
            <w:r w:rsidRPr="007B4FFF">
              <w:rPr>
                <w:rFonts w:asciiTheme="majorHAnsi" w:hAnsiTheme="majorHAnsi" w:cstheme="majorHAnsi"/>
                <w:b/>
                <w:bCs/>
                <w:color w:val="000000"/>
                <w:sz w:val="20"/>
                <w:szCs w:val="20"/>
              </w:rPr>
              <w:t>.</w:t>
            </w:r>
          </w:p>
        </w:tc>
        <w:tc>
          <w:tcPr>
            <w:tcW w:w="4569" w:type="pct"/>
          </w:tcPr>
          <w:p w14:paraId="3FEDD949" w14:textId="0304BBFE" w:rsidR="0086136B" w:rsidRPr="007B4FFF" w:rsidRDefault="0069449C" w:rsidP="00256DB5">
            <w:pPr>
              <w:tabs>
                <w:tab w:val="left" w:pos="270"/>
                <w:tab w:val="center" w:pos="4346"/>
              </w:tabs>
              <w:autoSpaceDE w:val="0"/>
              <w:autoSpaceDN w:val="0"/>
              <w:adjustRightInd w:val="0"/>
              <w:spacing w:after="0" w:line="240" w:lineRule="auto"/>
              <w:jc w:val="center"/>
              <w:rPr>
                <w:rFonts w:asciiTheme="majorHAnsi" w:hAnsiTheme="majorHAnsi" w:cstheme="majorHAnsi"/>
                <w:b/>
                <w:bCs/>
                <w:color w:val="000000"/>
                <w:sz w:val="20"/>
                <w:szCs w:val="20"/>
              </w:rPr>
            </w:pPr>
            <w:r w:rsidRPr="007B4FFF">
              <w:rPr>
                <w:rFonts w:asciiTheme="majorHAnsi" w:hAnsiTheme="majorHAnsi" w:cstheme="majorHAnsi"/>
                <w:b/>
                <w:bCs/>
                <w:color w:val="000000"/>
                <w:sz w:val="20"/>
                <w:szCs w:val="20"/>
              </w:rPr>
              <w:t>Autori,</w:t>
            </w:r>
            <w:r w:rsidR="0086136B" w:rsidRPr="007B4FFF">
              <w:rPr>
                <w:rFonts w:asciiTheme="majorHAnsi" w:hAnsiTheme="majorHAnsi" w:cstheme="majorHAnsi"/>
                <w:b/>
                <w:bCs/>
                <w:color w:val="000000"/>
                <w:sz w:val="20"/>
                <w:szCs w:val="20"/>
              </w:rPr>
              <w:t xml:space="preserve"> </w:t>
            </w:r>
            <w:proofErr w:type="spellStart"/>
            <w:r w:rsidR="0086136B" w:rsidRPr="007B4FFF">
              <w:rPr>
                <w:rFonts w:asciiTheme="majorHAnsi" w:hAnsiTheme="majorHAnsi" w:cstheme="majorHAnsi"/>
                <w:b/>
                <w:bCs/>
                <w:color w:val="000000"/>
                <w:sz w:val="20"/>
                <w:szCs w:val="20"/>
              </w:rPr>
              <w:t>revista</w:t>
            </w:r>
            <w:proofErr w:type="spellEnd"/>
            <w:r w:rsidR="0086136B" w:rsidRPr="007B4FFF">
              <w:rPr>
                <w:rFonts w:asciiTheme="majorHAnsi" w:hAnsiTheme="majorHAnsi" w:cstheme="majorHAnsi"/>
                <w:b/>
                <w:bCs/>
                <w:color w:val="000000"/>
                <w:sz w:val="20"/>
                <w:szCs w:val="20"/>
              </w:rPr>
              <w:t xml:space="preserve">, </w:t>
            </w:r>
            <w:proofErr w:type="spellStart"/>
            <w:r w:rsidR="0086136B" w:rsidRPr="007B4FFF">
              <w:rPr>
                <w:rFonts w:asciiTheme="majorHAnsi" w:hAnsiTheme="majorHAnsi" w:cstheme="majorHAnsi"/>
                <w:b/>
                <w:bCs/>
                <w:color w:val="000000"/>
                <w:sz w:val="20"/>
                <w:szCs w:val="20"/>
              </w:rPr>
              <w:t>anul</w:t>
            </w:r>
            <w:proofErr w:type="spellEnd"/>
            <w:r w:rsidR="0086136B" w:rsidRPr="007B4FFF">
              <w:rPr>
                <w:rFonts w:asciiTheme="majorHAnsi" w:hAnsiTheme="majorHAnsi" w:cstheme="majorHAnsi"/>
                <w:b/>
                <w:bCs/>
                <w:color w:val="000000"/>
                <w:sz w:val="20"/>
                <w:szCs w:val="20"/>
              </w:rPr>
              <w:t xml:space="preserve"> </w:t>
            </w:r>
            <w:proofErr w:type="spellStart"/>
            <w:r w:rsidR="0086136B" w:rsidRPr="007B4FFF">
              <w:rPr>
                <w:rFonts w:asciiTheme="majorHAnsi" w:hAnsiTheme="majorHAnsi" w:cstheme="majorHAnsi"/>
                <w:b/>
                <w:bCs/>
                <w:color w:val="000000"/>
                <w:sz w:val="20"/>
                <w:szCs w:val="20"/>
              </w:rPr>
              <w:t>publicării</w:t>
            </w:r>
            <w:proofErr w:type="spellEnd"/>
            <w:r w:rsidR="0086136B" w:rsidRPr="007B4FFF">
              <w:rPr>
                <w:rFonts w:asciiTheme="majorHAnsi" w:hAnsiTheme="majorHAnsi" w:cstheme="majorHAnsi"/>
                <w:b/>
                <w:bCs/>
                <w:color w:val="000000"/>
                <w:sz w:val="20"/>
                <w:szCs w:val="20"/>
              </w:rPr>
              <w:t xml:space="preserve"> </w:t>
            </w:r>
            <w:proofErr w:type="spellStart"/>
            <w:r w:rsidR="0086136B" w:rsidRPr="007B4FFF">
              <w:rPr>
                <w:rFonts w:asciiTheme="majorHAnsi" w:hAnsiTheme="majorHAnsi" w:cstheme="majorHAnsi"/>
                <w:b/>
                <w:bCs/>
                <w:color w:val="000000"/>
                <w:sz w:val="20"/>
                <w:szCs w:val="20"/>
              </w:rPr>
              <w:t>și</w:t>
            </w:r>
            <w:proofErr w:type="spellEnd"/>
            <w:r w:rsidR="0086136B" w:rsidRPr="007B4FFF">
              <w:rPr>
                <w:rFonts w:asciiTheme="majorHAnsi" w:hAnsiTheme="majorHAnsi" w:cstheme="majorHAnsi"/>
                <w:b/>
                <w:bCs/>
                <w:color w:val="000000"/>
                <w:sz w:val="20"/>
                <w:szCs w:val="20"/>
              </w:rPr>
              <w:t xml:space="preserve"> link-ul</w:t>
            </w:r>
          </w:p>
        </w:tc>
      </w:tr>
      <w:tr w:rsidR="00FB1A3A" w:rsidRPr="007B4FFF" w14:paraId="10D558E9" w14:textId="77777777" w:rsidTr="003244D3">
        <w:trPr>
          <w:trHeight w:val="950"/>
        </w:trPr>
        <w:tc>
          <w:tcPr>
            <w:tcW w:w="426" w:type="pct"/>
          </w:tcPr>
          <w:p w14:paraId="5A93F3FC" w14:textId="33D1A3B0" w:rsidR="00FB1A3A" w:rsidRPr="007B4FFF" w:rsidRDefault="00FB1A3A" w:rsidP="00FB1A3A">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EC72CE4" w14:textId="4BBEC832" w:rsidR="00234BFD" w:rsidRPr="007B4FFF" w:rsidRDefault="00234BFD" w:rsidP="00234BFD">
            <w:pPr>
              <w:pStyle w:val="NoSpacing"/>
              <w:rPr>
                <w:rFonts w:asciiTheme="majorHAnsi" w:hAnsiTheme="majorHAnsi" w:cstheme="majorHAnsi"/>
                <w:sz w:val="20"/>
                <w:szCs w:val="20"/>
              </w:rPr>
            </w:pPr>
            <w:r w:rsidRPr="007B4FFF">
              <w:rPr>
                <w:rFonts w:asciiTheme="majorHAnsi" w:hAnsiTheme="majorHAnsi" w:cstheme="majorHAnsi"/>
                <w:b/>
                <w:bCs/>
                <w:sz w:val="20"/>
                <w:szCs w:val="20"/>
              </w:rPr>
              <w:t>Timea Madár Barabási</w:t>
            </w:r>
            <w:r w:rsidRPr="007B4FFF">
              <w:rPr>
                <w:rFonts w:asciiTheme="majorHAnsi" w:hAnsiTheme="majorHAnsi" w:cstheme="majorHAnsi"/>
                <w:sz w:val="20"/>
                <w:szCs w:val="20"/>
              </w:rPr>
              <w:t>, Carmen Costea-</w:t>
            </w:r>
            <w:proofErr w:type="spellStart"/>
            <w:proofErr w:type="gramStart"/>
            <w:r w:rsidRPr="007B4FFF">
              <w:rPr>
                <w:rFonts w:asciiTheme="majorHAnsi" w:hAnsiTheme="majorHAnsi" w:cstheme="majorHAnsi"/>
                <w:sz w:val="20"/>
                <w:szCs w:val="20"/>
              </w:rPr>
              <w:t>Bărlutiu</w:t>
            </w:r>
            <w:proofErr w:type="spellEnd"/>
            <w:r w:rsidRPr="007B4FFF">
              <w:rPr>
                <w:rFonts w:asciiTheme="majorHAnsi" w:hAnsiTheme="majorHAnsi" w:cstheme="majorHAnsi"/>
                <w:sz w:val="20"/>
                <w:szCs w:val="20"/>
              </w:rPr>
              <w:t xml:space="preserve"> ,</w:t>
            </w:r>
            <w:proofErr w:type="gramEnd"/>
            <w:r w:rsidRPr="007B4FFF">
              <w:rPr>
                <w:rFonts w:asciiTheme="majorHAnsi" w:hAnsiTheme="majorHAnsi" w:cstheme="majorHAnsi"/>
                <w:sz w:val="20"/>
                <w:szCs w:val="20"/>
              </w:rPr>
              <w:t xml:space="preserve"> Mircea-Nicolae Ordean, Nicola Mancini</w:t>
            </w:r>
            <w:r w:rsidR="0088053A">
              <w:rPr>
                <w:rFonts w:asciiTheme="majorHAnsi" w:hAnsiTheme="majorHAnsi" w:cstheme="majorHAnsi"/>
                <w:sz w:val="20"/>
                <w:szCs w:val="20"/>
              </w:rPr>
              <w:t>,</w:t>
            </w:r>
          </w:p>
          <w:p w14:paraId="7903DE3D" w14:textId="2CDAA979" w:rsidR="00FB1A3A" w:rsidRPr="007B4FFF" w:rsidRDefault="00234BFD" w:rsidP="00234BFD">
            <w:pPr>
              <w:pStyle w:val="NoSpacing"/>
              <w:rPr>
                <w:rFonts w:asciiTheme="majorHAnsi" w:hAnsiTheme="majorHAnsi" w:cstheme="majorHAnsi"/>
                <w:color w:val="242424"/>
                <w:sz w:val="20"/>
                <w:szCs w:val="20"/>
              </w:rPr>
            </w:pPr>
            <w:r w:rsidRPr="007B4FFF">
              <w:rPr>
                <w:rFonts w:asciiTheme="majorHAnsi" w:hAnsiTheme="majorHAnsi" w:cstheme="majorHAnsi"/>
                <w:sz w:val="20"/>
                <w:szCs w:val="20"/>
              </w:rPr>
              <w:t xml:space="preserve">Cornelia Popovici , Vlad Teodor Grosu, Alexandru </w:t>
            </w:r>
            <w:proofErr w:type="spellStart"/>
            <w:r w:rsidRPr="007B4FFF">
              <w:rPr>
                <w:rFonts w:asciiTheme="majorHAnsi" w:hAnsiTheme="majorHAnsi" w:cstheme="majorHAnsi"/>
                <w:sz w:val="20"/>
                <w:szCs w:val="20"/>
              </w:rPr>
              <w:t>Zadic</w:t>
            </w:r>
            <w:proofErr w:type="spellEnd"/>
            <w:r w:rsidRPr="007B4FFF">
              <w:rPr>
                <w:rFonts w:asciiTheme="majorHAnsi" w:hAnsiTheme="majorHAnsi" w:cstheme="majorHAnsi"/>
                <w:sz w:val="20"/>
                <w:szCs w:val="20"/>
              </w:rPr>
              <w:t xml:space="preserve"> , Rares-Mihai Pop, Dana Ioana Cristea,</w:t>
            </w:r>
            <w:r w:rsidR="00D5014E">
              <w:rPr>
                <w:rFonts w:asciiTheme="majorHAnsi" w:hAnsiTheme="majorHAnsi" w:cstheme="majorHAnsi"/>
                <w:sz w:val="20"/>
                <w:szCs w:val="20"/>
              </w:rPr>
              <w:t xml:space="preserve"> </w:t>
            </w:r>
            <w:r w:rsidRPr="007B4FFF">
              <w:rPr>
                <w:rFonts w:asciiTheme="majorHAnsi" w:hAnsiTheme="majorHAnsi" w:cstheme="majorHAnsi"/>
                <w:sz w:val="20"/>
                <w:szCs w:val="20"/>
              </w:rPr>
              <w:t xml:space="preserve">Emilia Florina Grosu, Emanuela </w:t>
            </w:r>
            <w:proofErr w:type="spellStart"/>
            <w:r w:rsidRPr="007B4FFF">
              <w:rPr>
                <w:rFonts w:asciiTheme="majorHAnsi" w:hAnsiTheme="majorHAnsi" w:cstheme="majorHAnsi"/>
                <w:sz w:val="20"/>
                <w:szCs w:val="20"/>
              </w:rPr>
              <w:t>Lucreția</w:t>
            </w:r>
            <w:proofErr w:type="spellEnd"/>
            <w:r w:rsidRPr="007B4FFF">
              <w:rPr>
                <w:rFonts w:asciiTheme="majorHAnsi" w:hAnsiTheme="majorHAnsi" w:cstheme="majorHAnsi"/>
                <w:sz w:val="20"/>
                <w:szCs w:val="20"/>
              </w:rPr>
              <w:t xml:space="preserve"> Barboni and </w:t>
            </w:r>
            <w:r w:rsidRPr="007B4FFF">
              <w:rPr>
                <w:rFonts w:asciiTheme="majorHAnsi" w:hAnsiTheme="majorHAnsi" w:cstheme="majorHAnsi"/>
                <w:b/>
                <w:bCs/>
                <w:sz w:val="20"/>
                <w:szCs w:val="20"/>
              </w:rPr>
              <w:t>Dan Monea</w:t>
            </w:r>
            <w:r w:rsidR="00B71644" w:rsidRPr="007B4FFF">
              <w:rPr>
                <w:rFonts w:asciiTheme="majorHAnsi" w:hAnsiTheme="majorHAnsi" w:cstheme="majorHAnsi"/>
                <w:b/>
                <w:bCs/>
                <w:sz w:val="20"/>
                <w:szCs w:val="20"/>
              </w:rPr>
              <w:t>, 2026</w:t>
            </w:r>
            <w:r w:rsidRPr="007B4FFF">
              <w:rPr>
                <w:rFonts w:asciiTheme="majorHAnsi" w:hAnsiTheme="majorHAnsi" w:cstheme="majorHAnsi"/>
                <w:sz w:val="20"/>
                <w:szCs w:val="20"/>
              </w:rPr>
              <w:t xml:space="preserve"> The Impact of an Integrated ACT-Based Psychological Intervention (</w:t>
            </w:r>
            <w:proofErr w:type="spellStart"/>
            <w:r w:rsidRPr="007B4FFF">
              <w:rPr>
                <w:rFonts w:asciiTheme="majorHAnsi" w:hAnsiTheme="majorHAnsi" w:cstheme="majorHAnsi"/>
                <w:sz w:val="20"/>
                <w:szCs w:val="20"/>
              </w:rPr>
              <w:t>SmartACT</w:t>
            </w:r>
            <w:proofErr w:type="spellEnd"/>
            <w:r w:rsidRPr="007B4FFF">
              <w:rPr>
                <w:rFonts w:asciiTheme="majorHAnsi" w:hAnsiTheme="majorHAnsi" w:cstheme="majorHAnsi"/>
                <w:sz w:val="20"/>
                <w:szCs w:val="20"/>
              </w:rPr>
              <w:t xml:space="preserve">) on Attention and Psychological Flexibility in Adolescent Student-Athletes </w:t>
            </w:r>
            <w:hyperlink r:id="rId9" w:tooltip="Original URL: https://www.mdpi.com/3679634. Click or tap if you trust this link." w:history="1">
              <w:r w:rsidR="002A3A0A" w:rsidRPr="00D5014E">
                <w:rPr>
                  <w:rStyle w:val="Hyperlink"/>
                  <w:rFonts w:asciiTheme="majorHAnsi" w:hAnsiTheme="majorHAnsi" w:cstheme="majorHAnsi"/>
                  <w:color w:val="0070C0"/>
                  <w:sz w:val="20"/>
                  <w:szCs w:val="20"/>
                  <w:bdr w:val="none" w:sz="0" w:space="0" w:color="auto" w:frame="1"/>
                </w:rPr>
                <w:t>https://www.mdpi.com/3679634</w:t>
              </w:r>
            </w:hyperlink>
          </w:p>
        </w:tc>
      </w:tr>
      <w:tr w:rsidR="002A3A0A" w:rsidRPr="007B4FFF" w14:paraId="1DD9A82B" w14:textId="77777777" w:rsidTr="003244D3">
        <w:trPr>
          <w:trHeight w:val="950"/>
        </w:trPr>
        <w:tc>
          <w:tcPr>
            <w:tcW w:w="426" w:type="pct"/>
          </w:tcPr>
          <w:p w14:paraId="55959BF4" w14:textId="77777777" w:rsidR="002A3A0A" w:rsidRPr="007B4FFF" w:rsidRDefault="002A3A0A" w:rsidP="00FB1A3A">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678CC11F" w14:textId="61AC76D1" w:rsidR="002A3A0A" w:rsidRPr="007B4FFF" w:rsidRDefault="004A72A6" w:rsidP="00FB1A3A">
            <w:pPr>
              <w:autoSpaceDE w:val="0"/>
              <w:autoSpaceDN w:val="0"/>
              <w:adjustRightInd w:val="0"/>
              <w:spacing w:after="0" w:line="240" w:lineRule="auto"/>
              <w:rPr>
                <w:rFonts w:asciiTheme="majorHAnsi" w:hAnsiTheme="majorHAnsi" w:cstheme="majorHAnsi"/>
                <w:bCs/>
                <w:sz w:val="20"/>
                <w:szCs w:val="20"/>
              </w:rPr>
            </w:pPr>
            <w:bookmarkStart w:id="0" w:name="_Hlk219893225"/>
            <w:proofErr w:type="spellStart"/>
            <w:r w:rsidRPr="007B4FFF">
              <w:rPr>
                <w:rFonts w:asciiTheme="majorHAnsi" w:hAnsiTheme="majorHAnsi" w:cstheme="majorHAnsi"/>
                <w:b/>
                <w:bCs/>
                <w:color w:val="242424"/>
                <w:sz w:val="20"/>
                <w:szCs w:val="20"/>
                <w:bdr w:val="none" w:sz="0" w:space="0" w:color="auto" w:frame="1"/>
                <w:shd w:val="clear" w:color="auto" w:fill="FFFFFF"/>
              </w:rPr>
              <w:t>Barabási</w:t>
            </w:r>
            <w:proofErr w:type="spellEnd"/>
            <w:r w:rsidRPr="007B4FFF">
              <w:rPr>
                <w:rFonts w:asciiTheme="majorHAnsi" w:hAnsiTheme="majorHAnsi" w:cstheme="majorHAnsi"/>
                <w:b/>
                <w:bCs/>
                <w:color w:val="242424"/>
                <w:sz w:val="20"/>
                <w:szCs w:val="20"/>
                <w:bdr w:val="none" w:sz="0" w:space="0" w:color="auto" w:frame="1"/>
                <w:shd w:val="clear" w:color="auto" w:fill="FFFFFF"/>
              </w:rPr>
              <w:t xml:space="preserve"> Madár Timea</w:t>
            </w:r>
            <w:r w:rsidRPr="007B4FFF">
              <w:rPr>
                <w:rFonts w:asciiTheme="majorHAnsi" w:hAnsiTheme="majorHAnsi" w:cstheme="majorHAnsi"/>
                <w:color w:val="242424"/>
                <w:sz w:val="20"/>
                <w:szCs w:val="20"/>
                <w:bdr w:val="none" w:sz="0" w:space="0" w:color="auto" w:frame="1"/>
                <w:shd w:val="clear" w:color="auto" w:fill="FFFFFF"/>
              </w:rPr>
              <w:t>, Costea-</w:t>
            </w:r>
            <w:proofErr w:type="spellStart"/>
            <w:r w:rsidRPr="007B4FFF">
              <w:rPr>
                <w:rFonts w:asciiTheme="majorHAnsi" w:hAnsiTheme="majorHAnsi" w:cstheme="majorHAnsi"/>
                <w:color w:val="242424"/>
                <w:sz w:val="20"/>
                <w:szCs w:val="20"/>
                <w:bdr w:val="none" w:sz="0" w:space="0" w:color="auto" w:frame="1"/>
                <w:shd w:val="clear" w:color="auto" w:fill="FFFFFF"/>
              </w:rPr>
              <w:t>Bărluţiu</w:t>
            </w:r>
            <w:proofErr w:type="spellEnd"/>
            <w:r w:rsidRPr="007B4FFF">
              <w:rPr>
                <w:rFonts w:asciiTheme="majorHAnsi" w:hAnsiTheme="majorHAnsi" w:cstheme="majorHAnsi"/>
                <w:color w:val="242424"/>
                <w:sz w:val="20"/>
                <w:szCs w:val="20"/>
                <w:bdr w:val="none" w:sz="0" w:space="0" w:color="auto" w:frame="1"/>
                <w:shd w:val="clear" w:color="auto" w:fill="FFFFFF"/>
              </w:rPr>
              <w:t xml:space="preserve"> Carmen, Ordean Mircea Nicolae, Mancini Nicola, Grosu Vlad Teodor, Sabău Anca Maria, Popovici Cornelia, Carlos Hervás-Gómez, Grosu Emilia Florina,  and </w:t>
            </w:r>
            <w:r w:rsidRPr="0088053A">
              <w:rPr>
                <w:rFonts w:asciiTheme="majorHAnsi" w:hAnsiTheme="majorHAnsi" w:cstheme="majorHAnsi"/>
                <w:b/>
                <w:bCs/>
                <w:color w:val="242424"/>
                <w:sz w:val="20"/>
                <w:szCs w:val="20"/>
                <w:bdr w:val="none" w:sz="0" w:space="0" w:color="auto" w:frame="1"/>
                <w:shd w:val="clear" w:color="auto" w:fill="FFFFFF"/>
              </w:rPr>
              <w:t>Monea Dan</w:t>
            </w:r>
            <w:r w:rsidRPr="007B4FFF">
              <w:rPr>
                <w:rFonts w:asciiTheme="majorHAnsi" w:hAnsiTheme="majorHAnsi" w:cstheme="majorHAnsi"/>
                <w:color w:val="242424"/>
                <w:sz w:val="20"/>
                <w:szCs w:val="20"/>
                <w:bdr w:val="none" w:sz="0" w:space="0" w:color="auto" w:frame="1"/>
                <w:shd w:val="clear" w:color="auto" w:fill="FFFFFF"/>
              </w:rPr>
              <w:t xml:space="preserve">, </w:t>
            </w:r>
            <w:r w:rsidRPr="007B4FFF">
              <w:rPr>
                <w:rFonts w:asciiTheme="majorHAnsi" w:hAnsiTheme="majorHAnsi" w:cstheme="majorHAnsi"/>
                <w:b/>
                <w:bCs/>
                <w:color w:val="242424"/>
                <w:sz w:val="20"/>
                <w:szCs w:val="20"/>
                <w:bdr w:val="none" w:sz="0" w:space="0" w:color="auto" w:frame="1"/>
                <w:shd w:val="clear" w:color="auto" w:fill="FFFFFF"/>
              </w:rPr>
              <w:t>2025</w:t>
            </w:r>
            <w:r w:rsidRPr="007B4FFF">
              <w:rPr>
                <w:rFonts w:asciiTheme="majorHAnsi" w:hAnsiTheme="majorHAnsi" w:cstheme="majorHAnsi"/>
                <w:color w:val="242424"/>
                <w:sz w:val="20"/>
                <w:szCs w:val="20"/>
                <w:bdr w:val="none" w:sz="0" w:space="0" w:color="auto" w:frame="1"/>
                <w:shd w:val="clear" w:color="auto" w:fill="FFFFFF"/>
              </w:rPr>
              <w:t xml:space="preserve"> Effects of the </w:t>
            </w:r>
            <w:proofErr w:type="spellStart"/>
            <w:r w:rsidRPr="007B4FFF">
              <w:rPr>
                <w:rFonts w:asciiTheme="majorHAnsi" w:hAnsiTheme="majorHAnsi" w:cstheme="majorHAnsi"/>
                <w:color w:val="242424"/>
                <w:sz w:val="20"/>
                <w:szCs w:val="20"/>
                <w:bdr w:val="none" w:sz="0" w:space="0" w:color="auto" w:frame="1"/>
                <w:shd w:val="clear" w:color="auto" w:fill="FFFFFF"/>
              </w:rPr>
              <w:t>SmartACT</w:t>
            </w:r>
            <w:proofErr w:type="spellEnd"/>
            <w:r w:rsidRPr="007B4FFF">
              <w:rPr>
                <w:rFonts w:asciiTheme="majorHAnsi" w:hAnsiTheme="majorHAnsi" w:cstheme="majorHAnsi"/>
                <w:color w:val="242424"/>
                <w:sz w:val="20"/>
                <w:szCs w:val="20"/>
                <w:bdr w:val="none" w:sz="0" w:space="0" w:color="auto" w:frame="1"/>
                <w:shd w:val="clear" w:color="auto" w:fill="FFFFFF"/>
              </w:rPr>
              <w:t xml:space="preserve"> Intervention on Motor and Psychological Variables in Adolescent Athletes: A Controlled Trial Using </w:t>
            </w:r>
            <w:proofErr w:type="spellStart"/>
            <w:r w:rsidRPr="007B4FFF">
              <w:rPr>
                <w:rFonts w:asciiTheme="majorHAnsi" w:hAnsiTheme="majorHAnsi" w:cstheme="majorHAnsi"/>
                <w:color w:val="242424"/>
                <w:sz w:val="20"/>
                <w:szCs w:val="20"/>
                <w:bdr w:val="none" w:sz="0" w:space="0" w:color="auto" w:frame="1"/>
                <w:shd w:val="clear" w:color="auto" w:fill="FFFFFF"/>
              </w:rPr>
              <w:t>BlazePod</w:t>
            </w:r>
            <w:proofErr w:type="spellEnd"/>
            <w:r w:rsidRPr="007B4FFF">
              <w:rPr>
                <w:rFonts w:asciiTheme="majorHAnsi" w:hAnsiTheme="majorHAnsi" w:cstheme="majorHAnsi"/>
                <w:color w:val="242424"/>
                <w:sz w:val="20"/>
                <w:szCs w:val="20"/>
                <w:bdr w:val="none" w:sz="0" w:space="0" w:color="auto" w:frame="1"/>
                <w:shd w:val="clear" w:color="auto" w:fill="FFFFFF"/>
              </w:rPr>
              <w:t xml:space="preserve"> and </w:t>
            </w:r>
            <w:proofErr w:type="spellStart"/>
            <w:r w:rsidRPr="007B4FFF">
              <w:rPr>
                <w:rFonts w:asciiTheme="majorHAnsi" w:hAnsiTheme="majorHAnsi" w:cstheme="majorHAnsi"/>
                <w:color w:val="242424"/>
                <w:sz w:val="20"/>
                <w:szCs w:val="20"/>
                <w:bdr w:val="none" w:sz="0" w:space="0" w:color="auto" w:frame="1"/>
                <w:shd w:val="clear" w:color="auto" w:fill="FFFFFF"/>
              </w:rPr>
              <w:t>Microgate</w:t>
            </w:r>
            <w:proofErr w:type="spellEnd"/>
            <w:r w:rsidRPr="007B4FFF">
              <w:rPr>
                <w:rFonts w:asciiTheme="majorHAnsi" w:hAnsiTheme="majorHAnsi" w:cstheme="majorHAnsi"/>
                <w:color w:val="242424"/>
                <w:sz w:val="20"/>
                <w:szCs w:val="20"/>
                <w:bdr w:val="none" w:sz="0" w:space="0" w:color="auto" w:frame="1"/>
                <w:shd w:val="clear" w:color="auto" w:fill="FFFFFF"/>
              </w:rPr>
              <w:t>  </w:t>
            </w:r>
            <w:hyperlink r:id="rId10" w:tooltip="Original URL: https://www.mdpi.com/3530338. Click or tap if you trust this link." w:history="1">
              <w:r w:rsidRPr="007B4FFF">
                <w:rPr>
                  <w:rFonts w:asciiTheme="majorHAnsi" w:hAnsiTheme="majorHAnsi" w:cstheme="majorHAnsi"/>
                  <w:color w:val="0000FF"/>
                  <w:sz w:val="20"/>
                  <w:szCs w:val="20"/>
                  <w:u w:val="single"/>
                  <w:bdr w:val="none" w:sz="0" w:space="0" w:color="auto" w:frame="1"/>
                  <w:shd w:val="clear" w:color="auto" w:fill="FFFFFF"/>
                </w:rPr>
                <w:t>https://www.mdpi.com/3530338</w:t>
              </w:r>
            </w:hyperlink>
            <w:bookmarkEnd w:id="0"/>
          </w:p>
        </w:tc>
      </w:tr>
      <w:tr w:rsidR="004A72A6" w:rsidRPr="007B4FFF" w14:paraId="74988FB5" w14:textId="77777777" w:rsidTr="003244D3">
        <w:trPr>
          <w:trHeight w:val="950"/>
        </w:trPr>
        <w:tc>
          <w:tcPr>
            <w:tcW w:w="426" w:type="pct"/>
          </w:tcPr>
          <w:p w14:paraId="489B11B0" w14:textId="77777777" w:rsidR="004A72A6" w:rsidRPr="007B4FFF" w:rsidRDefault="004A72A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DFFA270" w14:textId="77777777" w:rsidR="004A72A6" w:rsidRPr="007B4FFF" w:rsidRDefault="004A72A6" w:rsidP="004A72A6">
            <w:pPr>
              <w:pStyle w:val="NoSpacing"/>
              <w:rPr>
                <w:rFonts w:asciiTheme="majorHAnsi" w:hAnsiTheme="majorHAnsi" w:cstheme="majorHAnsi"/>
                <w:sz w:val="20"/>
                <w:szCs w:val="20"/>
                <w:bdr w:val="none" w:sz="0" w:space="0" w:color="auto" w:frame="1"/>
              </w:rPr>
            </w:pPr>
            <w:bookmarkStart w:id="1" w:name="_Hlk219893117"/>
            <w:proofErr w:type="spellStart"/>
            <w:r w:rsidRPr="007B4FFF">
              <w:rPr>
                <w:rFonts w:asciiTheme="majorHAnsi" w:hAnsiTheme="majorHAnsi" w:cstheme="majorHAnsi"/>
                <w:b/>
                <w:bCs/>
                <w:sz w:val="20"/>
                <w:szCs w:val="20"/>
                <w:bdr w:val="none" w:sz="0" w:space="0" w:color="auto" w:frame="1"/>
              </w:rPr>
              <w:t>Barabási</w:t>
            </w:r>
            <w:proofErr w:type="spellEnd"/>
            <w:r w:rsidRPr="007B4FFF">
              <w:rPr>
                <w:rFonts w:asciiTheme="majorHAnsi" w:hAnsiTheme="majorHAnsi" w:cstheme="majorHAnsi"/>
                <w:b/>
                <w:bCs/>
                <w:sz w:val="20"/>
                <w:szCs w:val="20"/>
                <w:bdr w:val="none" w:sz="0" w:space="0" w:color="auto" w:frame="1"/>
              </w:rPr>
              <w:t xml:space="preserve"> Madár Timea</w:t>
            </w:r>
            <w:r w:rsidRPr="007B4FFF">
              <w:rPr>
                <w:rFonts w:asciiTheme="majorHAnsi" w:hAnsiTheme="majorHAnsi" w:cstheme="majorHAnsi"/>
                <w:sz w:val="20"/>
                <w:szCs w:val="20"/>
                <w:bdr w:val="none" w:sz="0" w:space="0" w:color="auto" w:frame="1"/>
              </w:rPr>
              <w:t>, Costea-</w:t>
            </w:r>
            <w:proofErr w:type="spellStart"/>
            <w:r w:rsidRPr="007B4FFF">
              <w:rPr>
                <w:rFonts w:asciiTheme="majorHAnsi" w:hAnsiTheme="majorHAnsi" w:cstheme="majorHAnsi"/>
                <w:sz w:val="20"/>
                <w:szCs w:val="20"/>
                <w:bdr w:val="none" w:sz="0" w:space="0" w:color="auto" w:frame="1"/>
              </w:rPr>
              <w:t>Bărluţiu</w:t>
            </w:r>
            <w:proofErr w:type="spellEnd"/>
            <w:r w:rsidRPr="007B4FFF">
              <w:rPr>
                <w:rFonts w:asciiTheme="majorHAnsi" w:hAnsiTheme="majorHAnsi" w:cstheme="majorHAnsi"/>
                <w:sz w:val="20"/>
                <w:szCs w:val="20"/>
                <w:bdr w:val="none" w:sz="0" w:space="0" w:color="auto" w:frame="1"/>
              </w:rPr>
              <w:t xml:space="preserve"> Carmen, Toma Vlad, Grosu Vlad Teodor, </w:t>
            </w:r>
            <w:r w:rsidRPr="007B4FFF">
              <w:rPr>
                <w:rFonts w:asciiTheme="majorHAnsi" w:hAnsiTheme="majorHAnsi" w:cstheme="majorHAnsi"/>
                <w:b/>
                <w:bCs/>
                <w:sz w:val="20"/>
                <w:szCs w:val="20"/>
                <w:bdr w:val="none" w:sz="0" w:space="0" w:color="auto" w:frame="1"/>
              </w:rPr>
              <w:t>Monea Dan, 2025</w:t>
            </w:r>
          </w:p>
          <w:p w14:paraId="0002558C" w14:textId="130785BF" w:rsidR="004A72A6" w:rsidRPr="007B4FFF" w:rsidRDefault="004A72A6" w:rsidP="004A72A6">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sz w:val="20"/>
                <w:szCs w:val="20"/>
                <w:bdr w:val="none" w:sz="0" w:space="0" w:color="auto" w:frame="1"/>
              </w:rPr>
              <w:t>Pilot Study Examining Mindfulness Intervention Effects on Perceived and Objective Stress in Adolescent Basketball Players </w:t>
            </w:r>
            <w:hyperlink r:id="rId11" w:tooltip="Original URL: https://gymnasium.ub.ro/journal/article/view/745. Click or tap if you trust this link." w:history="1">
              <w:r w:rsidRPr="007B4FFF">
                <w:rPr>
                  <w:rStyle w:val="Hyperlink"/>
                  <w:rFonts w:asciiTheme="majorHAnsi" w:hAnsiTheme="majorHAnsi" w:cstheme="majorHAnsi"/>
                  <w:sz w:val="20"/>
                  <w:szCs w:val="20"/>
                  <w:bdr w:val="none" w:sz="0" w:space="0" w:color="auto" w:frame="1"/>
                </w:rPr>
                <w:t>https://gymnasium.ub.ro/journal/article/view/745</w:t>
              </w:r>
            </w:hyperlink>
            <w:bookmarkEnd w:id="1"/>
          </w:p>
        </w:tc>
      </w:tr>
      <w:tr w:rsidR="004A72A6" w:rsidRPr="007B4FFF" w14:paraId="69072FA7" w14:textId="77777777" w:rsidTr="003244D3">
        <w:trPr>
          <w:trHeight w:val="950"/>
        </w:trPr>
        <w:tc>
          <w:tcPr>
            <w:tcW w:w="426" w:type="pct"/>
          </w:tcPr>
          <w:p w14:paraId="220880E2" w14:textId="77777777" w:rsidR="004A72A6" w:rsidRPr="007B4FFF" w:rsidRDefault="004A72A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B4534CB" w14:textId="3AFD78D5" w:rsidR="004A72A6" w:rsidRPr="007B4FFF" w:rsidRDefault="004A72A6" w:rsidP="004A72A6">
            <w:pPr>
              <w:pStyle w:val="NoSpacing"/>
              <w:rPr>
                <w:rFonts w:asciiTheme="majorHAnsi" w:hAnsiTheme="majorHAnsi" w:cstheme="majorHAnsi"/>
                <w:sz w:val="20"/>
                <w:szCs w:val="20"/>
              </w:rPr>
            </w:pPr>
            <w:bookmarkStart w:id="2" w:name="_Hlk219893070"/>
            <w:proofErr w:type="spellStart"/>
            <w:r w:rsidRPr="007B4FFF">
              <w:rPr>
                <w:rFonts w:asciiTheme="majorHAnsi" w:hAnsiTheme="majorHAnsi" w:cstheme="majorHAnsi"/>
                <w:b/>
                <w:bCs/>
                <w:color w:val="000000"/>
                <w:sz w:val="20"/>
                <w:szCs w:val="20"/>
              </w:rPr>
              <w:t>Barabási</w:t>
            </w:r>
            <w:proofErr w:type="spellEnd"/>
            <w:r w:rsidRPr="007B4FFF">
              <w:rPr>
                <w:rFonts w:asciiTheme="majorHAnsi" w:hAnsiTheme="majorHAnsi" w:cstheme="majorHAnsi"/>
                <w:b/>
                <w:bCs/>
                <w:color w:val="000000"/>
                <w:sz w:val="20"/>
                <w:szCs w:val="20"/>
              </w:rPr>
              <w:t xml:space="preserve"> Madár</w:t>
            </w:r>
            <w:r w:rsidRPr="007B4FFF">
              <w:rPr>
                <w:rFonts w:asciiTheme="majorHAnsi" w:hAnsiTheme="majorHAnsi" w:cstheme="majorHAnsi"/>
                <w:color w:val="000000"/>
                <w:sz w:val="20"/>
                <w:szCs w:val="20"/>
              </w:rPr>
              <w:t xml:space="preserve"> Timea, Costea-</w:t>
            </w:r>
            <w:proofErr w:type="spellStart"/>
            <w:r w:rsidRPr="007B4FFF">
              <w:rPr>
                <w:rFonts w:asciiTheme="majorHAnsi" w:hAnsiTheme="majorHAnsi" w:cstheme="majorHAnsi"/>
                <w:color w:val="000000"/>
                <w:sz w:val="20"/>
                <w:szCs w:val="20"/>
              </w:rPr>
              <w:t>Bărluţiu</w:t>
            </w:r>
            <w:proofErr w:type="spellEnd"/>
            <w:r w:rsidRPr="007B4FFF">
              <w:rPr>
                <w:rFonts w:asciiTheme="majorHAnsi" w:hAnsiTheme="majorHAnsi" w:cstheme="majorHAnsi"/>
                <w:color w:val="000000"/>
                <w:sz w:val="20"/>
                <w:szCs w:val="20"/>
              </w:rPr>
              <w:t xml:space="preserve"> Carmen, Toma Vlad, Grosu Vlad Teodor, </w:t>
            </w:r>
            <w:r w:rsidRPr="007B4FFF">
              <w:rPr>
                <w:rFonts w:asciiTheme="majorHAnsi" w:hAnsiTheme="majorHAnsi" w:cstheme="majorHAnsi"/>
                <w:b/>
                <w:bCs/>
                <w:color w:val="000000"/>
                <w:sz w:val="20"/>
                <w:szCs w:val="20"/>
              </w:rPr>
              <w:t>Monea Dan, 2025</w:t>
            </w:r>
            <w:r w:rsidRPr="007B4FFF">
              <w:rPr>
                <w:rFonts w:asciiTheme="majorHAnsi" w:hAnsiTheme="majorHAnsi" w:cstheme="majorHAnsi"/>
                <w:color w:val="242424"/>
                <w:sz w:val="20"/>
                <w:szCs w:val="20"/>
                <w:shd w:val="clear" w:color="auto" w:fill="FFFFFF"/>
              </w:rPr>
              <w:t> Effects of a Mindfulness-Based Intervention on the Physical and Psychological Well-Being in Teenagers </w:t>
            </w:r>
            <w:hyperlink r:id="rId12" w:tooltip="Original URL: https://www.google.com/url?sa=t&amp;source=web&amp;rct=j&amp;opi=89978449&amp;url=https://sport.ubbcluj.ro/wp-content/uploads/2025/05/02_Timea-Barabas-Madar-25-37.pdf&amp;ved=2ahUKEwiWz5zv65WSAxVXwAIHHc5HDXcQFnoECCMQAQ&amp;usg=AOvVaw1h_e-pdrjhr674qpCHQlRD. Click or tap " w:history="1">
              <w:r w:rsidRPr="007B4FFF">
                <w:rPr>
                  <w:rFonts w:asciiTheme="majorHAnsi" w:hAnsiTheme="majorHAnsi" w:cstheme="majorHAnsi"/>
                  <w:color w:val="0000FF"/>
                  <w:sz w:val="20"/>
                  <w:szCs w:val="20"/>
                  <w:u w:val="single"/>
                  <w:bdr w:val="none" w:sz="0" w:space="0" w:color="auto" w:frame="1"/>
                  <w:shd w:val="clear" w:color="auto" w:fill="FFFFFF"/>
                </w:rPr>
                <w:t>https://www.google.com/url?sa=t&amp;source=web&amp;rct=j&amp;opi=89978449&amp;url=https://sport.ubbcluj.ro/wp-content/uploads/2025/05/02_Timea-Barabas-Madar-25-37.pdf&amp;ved=2ahUKEwiWz5zv65WSAxVXwAIHHc5HDXcQFnoECCMQAQ&amp;usg=AOvVaw1h_e-pdrjhr674qpCHQlRD</w:t>
              </w:r>
            </w:hyperlink>
            <w:r w:rsidRPr="007B4FFF">
              <w:rPr>
                <w:rFonts w:asciiTheme="majorHAnsi" w:hAnsiTheme="majorHAnsi" w:cstheme="majorHAnsi"/>
                <w:color w:val="242424"/>
                <w:sz w:val="20"/>
                <w:szCs w:val="20"/>
                <w:shd w:val="clear" w:color="auto" w:fill="FFFFFF"/>
              </w:rPr>
              <w:t xml:space="preserve"> , </w:t>
            </w:r>
            <w:proofErr w:type="spellStart"/>
            <w:r w:rsidRPr="007B4FFF">
              <w:rPr>
                <w:rFonts w:asciiTheme="majorHAnsi" w:hAnsiTheme="majorHAnsi" w:cstheme="majorHAnsi"/>
                <w:color w:val="242424"/>
                <w:sz w:val="20"/>
                <w:szCs w:val="20"/>
                <w:shd w:val="clear" w:color="auto" w:fill="FFFFFF"/>
              </w:rPr>
              <w:t>sau</w:t>
            </w:r>
            <w:proofErr w:type="spellEnd"/>
            <w:r w:rsidRPr="007B4FFF">
              <w:rPr>
                <w:rFonts w:asciiTheme="majorHAnsi" w:hAnsiTheme="majorHAnsi" w:cstheme="majorHAnsi"/>
                <w:color w:val="242424"/>
                <w:sz w:val="20"/>
                <w:szCs w:val="20"/>
                <w:shd w:val="clear" w:color="auto" w:fill="FFFFFF"/>
              </w:rPr>
              <w:t> </w:t>
            </w:r>
            <w:r w:rsidRPr="007B4FFF">
              <w:rPr>
                <w:rFonts w:asciiTheme="majorHAnsi" w:hAnsiTheme="majorHAnsi" w:cstheme="majorHAnsi"/>
                <w:color w:val="242424"/>
                <w:sz w:val="20"/>
                <w:szCs w:val="20"/>
                <w:bdr w:val="none" w:sz="0" w:space="0" w:color="auto" w:frame="1"/>
                <w:shd w:val="clear" w:color="auto" w:fill="FFFFFF"/>
              </w:rPr>
              <w:t>DOI:</w:t>
            </w:r>
            <w:hyperlink r:id="rId13" w:tooltip="Original URL: https://doi.org/10.24193/icu2022.02. Click or tap if you trust this link." w:history="1">
              <w:r w:rsidRPr="007B4FFF">
                <w:rPr>
                  <w:rFonts w:asciiTheme="majorHAnsi" w:hAnsiTheme="majorHAnsi" w:cstheme="majorHAnsi"/>
                  <w:color w:val="0000FF"/>
                  <w:sz w:val="20"/>
                  <w:szCs w:val="20"/>
                  <w:u w:val="single"/>
                  <w:bdr w:val="none" w:sz="0" w:space="0" w:color="auto" w:frame="1"/>
                  <w:shd w:val="clear" w:color="auto" w:fill="FFFFFF"/>
                </w:rPr>
                <w:t>10.24193/icu2022.02</w:t>
              </w:r>
            </w:hyperlink>
            <w:bookmarkEnd w:id="2"/>
          </w:p>
        </w:tc>
      </w:tr>
      <w:tr w:rsidR="004A72A6" w:rsidRPr="007B4FFF" w14:paraId="68B85BC6" w14:textId="77777777" w:rsidTr="003244D3">
        <w:trPr>
          <w:trHeight w:val="950"/>
        </w:trPr>
        <w:tc>
          <w:tcPr>
            <w:tcW w:w="426" w:type="pct"/>
          </w:tcPr>
          <w:p w14:paraId="6AA78C07" w14:textId="77777777" w:rsidR="004A72A6" w:rsidRPr="007B4FFF" w:rsidRDefault="004A72A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8B3E72C" w14:textId="7D5F4B3D" w:rsidR="004A72A6" w:rsidRPr="007B4FFF" w:rsidRDefault="004A72A6" w:rsidP="004A72A6">
            <w:pPr>
              <w:autoSpaceDE w:val="0"/>
              <w:autoSpaceDN w:val="0"/>
              <w:adjustRightInd w:val="0"/>
              <w:spacing w:after="0" w:line="240" w:lineRule="auto"/>
              <w:jc w:val="both"/>
              <w:rPr>
                <w:rFonts w:asciiTheme="majorHAnsi" w:hAnsiTheme="majorHAnsi" w:cstheme="majorHAnsi"/>
                <w:bCs/>
                <w:sz w:val="20"/>
                <w:szCs w:val="20"/>
              </w:rPr>
            </w:pPr>
            <w:r w:rsidRPr="007B4FFF">
              <w:rPr>
                <w:rFonts w:asciiTheme="majorHAnsi" w:hAnsiTheme="majorHAnsi" w:cstheme="majorHAnsi"/>
                <w:color w:val="000000"/>
                <w:sz w:val="20"/>
                <w:szCs w:val="20"/>
              </w:rPr>
              <w:t xml:space="preserve"> </w:t>
            </w:r>
            <w:r w:rsidRPr="007B4FFF">
              <w:rPr>
                <w:rFonts w:asciiTheme="majorHAnsi" w:hAnsiTheme="majorHAnsi" w:cstheme="majorHAnsi"/>
                <w:sz w:val="20"/>
                <w:szCs w:val="20"/>
              </w:rPr>
              <w:t xml:space="preserve">HANS-ERIC REITMAYER ▪ </w:t>
            </w:r>
            <w:r w:rsidRPr="007B4FFF">
              <w:rPr>
                <w:rFonts w:asciiTheme="majorHAnsi" w:hAnsiTheme="majorHAnsi" w:cstheme="majorHAnsi"/>
                <w:b/>
                <w:bCs/>
                <w:sz w:val="20"/>
                <w:szCs w:val="20"/>
              </w:rPr>
              <w:t>DAN MONEA</w:t>
            </w: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2025</w:t>
            </w:r>
            <w:r w:rsidRPr="007B4FFF">
              <w:rPr>
                <w:rFonts w:asciiTheme="majorHAnsi" w:hAnsiTheme="majorHAnsi" w:cstheme="majorHAnsi"/>
                <w:sz w:val="20"/>
                <w:szCs w:val="20"/>
              </w:rPr>
              <w:t xml:space="preserve"> </w:t>
            </w:r>
            <w:proofErr w:type="spellStart"/>
            <w:r w:rsidRPr="007B4FFF">
              <w:rPr>
                <w:rStyle w:val="A3"/>
                <w:rFonts w:asciiTheme="majorHAnsi" w:hAnsiTheme="majorHAnsi" w:cstheme="majorHAnsi"/>
                <w:sz w:val="20"/>
                <w:szCs w:val="20"/>
              </w:rPr>
              <w:t>Dezvoltarea</w:t>
            </w:r>
            <w:proofErr w:type="spellEnd"/>
            <w:r w:rsidRPr="007B4FFF">
              <w:rPr>
                <w:rStyle w:val="A3"/>
                <w:rFonts w:asciiTheme="majorHAnsi" w:hAnsiTheme="majorHAnsi" w:cstheme="majorHAnsi"/>
                <w:sz w:val="20"/>
                <w:szCs w:val="20"/>
              </w:rPr>
              <w:t xml:space="preserve"> </w:t>
            </w:r>
            <w:proofErr w:type="spellStart"/>
            <w:r w:rsidRPr="007B4FFF">
              <w:rPr>
                <w:rStyle w:val="A3"/>
                <w:rFonts w:asciiTheme="majorHAnsi" w:hAnsiTheme="majorHAnsi" w:cstheme="majorHAnsi"/>
                <w:sz w:val="20"/>
                <w:szCs w:val="20"/>
              </w:rPr>
              <w:t>stabilității</w:t>
            </w:r>
            <w:proofErr w:type="spellEnd"/>
            <w:r w:rsidRPr="007B4FFF">
              <w:rPr>
                <w:rStyle w:val="A3"/>
                <w:rFonts w:asciiTheme="majorHAnsi" w:hAnsiTheme="majorHAnsi" w:cstheme="majorHAnsi"/>
                <w:sz w:val="20"/>
                <w:szCs w:val="20"/>
              </w:rPr>
              <w:t xml:space="preserve"> </w:t>
            </w:r>
            <w:proofErr w:type="spellStart"/>
            <w:r w:rsidRPr="007B4FFF">
              <w:rPr>
                <w:rStyle w:val="A3"/>
                <w:rFonts w:asciiTheme="majorHAnsi" w:hAnsiTheme="majorHAnsi" w:cstheme="majorHAnsi"/>
                <w:sz w:val="20"/>
                <w:szCs w:val="20"/>
              </w:rPr>
              <w:t>trenului</w:t>
            </w:r>
            <w:proofErr w:type="spellEnd"/>
            <w:r w:rsidRPr="007B4FFF">
              <w:rPr>
                <w:rStyle w:val="A3"/>
                <w:rFonts w:asciiTheme="majorHAnsi" w:hAnsiTheme="majorHAnsi" w:cstheme="majorHAnsi"/>
                <w:sz w:val="20"/>
                <w:szCs w:val="20"/>
              </w:rPr>
              <w:t xml:space="preserve"> inferior </w:t>
            </w:r>
            <w:proofErr w:type="spellStart"/>
            <w:r w:rsidRPr="007B4FFF">
              <w:rPr>
                <w:rStyle w:val="A3"/>
                <w:rFonts w:asciiTheme="majorHAnsi" w:hAnsiTheme="majorHAnsi" w:cstheme="majorHAnsi"/>
                <w:sz w:val="20"/>
                <w:szCs w:val="20"/>
              </w:rPr>
              <w:t>utilizând</w:t>
            </w:r>
            <w:proofErr w:type="spellEnd"/>
            <w:r w:rsidRPr="007B4FFF">
              <w:rPr>
                <w:rStyle w:val="A3"/>
                <w:rFonts w:asciiTheme="majorHAnsi" w:hAnsiTheme="majorHAnsi" w:cstheme="majorHAnsi"/>
                <w:sz w:val="20"/>
                <w:szCs w:val="20"/>
              </w:rPr>
              <w:t xml:space="preserve"> un </w:t>
            </w:r>
            <w:proofErr w:type="spellStart"/>
            <w:r w:rsidRPr="007B4FFF">
              <w:rPr>
                <w:rStyle w:val="A3"/>
                <w:rFonts w:asciiTheme="majorHAnsi" w:hAnsiTheme="majorHAnsi" w:cstheme="majorHAnsi"/>
                <w:sz w:val="20"/>
                <w:szCs w:val="20"/>
              </w:rPr>
              <w:t>dispozitiv</w:t>
            </w:r>
            <w:proofErr w:type="spellEnd"/>
            <w:r w:rsidRPr="007B4FFF">
              <w:rPr>
                <w:rStyle w:val="A3"/>
                <w:rFonts w:asciiTheme="majorHAnsi" w:hAnsiTheme="majorHAnsi" w:cstheme="majorHAnsi"/>
                <w:sz w:val="20"/>
                <w:szCs w:val="20"/>
              </w:rPr>
              <w:t xml:space="preserve"> cu volant la </w:t>
            </w:r>
            <w:proofErr w:type="spellStart"/>
            <w:r w:rsidRPr="007B4FFF">
              <w:rPr>
                <w:rStyle w:val="A3"/>
                <w:rFonts w:asciiTheme="majorHAnsi" w:hAnsiTheme="majorHAnsi" w:cstheme="majorHAnsi"/>
                <w:sz w:val="20"/>
                <w:szCs w:val="20"/>
              </w:rPr>
              <w:t>jucătorii</w:t>
            </w:r>
            <w:proofErr w:type="spellEnd"/>
            <w:r w:rsidRPr="007B4FFF">
              <w:rPr>
                <w:rStyle w:val="A3"/>
                <w:rFonts w:asciiTheme="majorHAnsi" w:hAnsiTheme="majorHAnsi" w:cstheme="majorHAnsi"/>
                <w:sz w:val="20"/>
                <w:szCs w:val="20"/>
              </w:rPr>
              <w:t xml:space="preserve"> de </w:t>
            </w:r>
            <w:proofErr w:type="spellStart"/>
            <w:r w:rsidRPr="007B4FFF">
              <w:rPr>
                <w:rStyle w:val="A3"/>
                <w:rFonts w:asciiTheme="majorHAnsi" w:hAnsiTheme="majorHAnsi" w:cstheme="majorHAnsi"/>
                <w:sz w:val="20"/>
                <w:szCs w:val="20"/>
              </w:rPr>
              <w:t>volei</w:t>
            </w:r>
            <w:proofErr w:type="spellEnd"/>
            <w:r w:rsidRPr="007B4FFF">
              <w:rPr>
                <w:rStyle w:val="A3"/>
                <w:rFonts w:asciiTheme="majorHAnsi" w:hAnsiTheme="majorHAnsi" w:cstheme="majorHAnsi"/>
                <w:sz w:val="20"/>
                <w:szCs w:val="20"/>
              </w:rPr>
              <w:t xml:space="preserve">, </w:t>
            </w:r>
            <w:proofErr w:type="spellStart"/>
            <w:r w:rsidRPr="007B4FFF">
              <w:rPr>
                <w:rStyle w:val="A5"/>
                <w:rFonts w:asciiTheme="majorHAnsi" w:hAnsiTheme="majorHAnsi" w:cstheme="majorHAnsi"/>
                <w:sz w:val="20"/>
                <w:szCs w:val="20"/>
              </w:rPr>
              <w:t>Volumul</w:t>
            </w:r>
            <w:proofErr w:type="spellEnd"/>
            <w:r w:rsidRPr="007B4FFF">
              <w:rPr>
                <w:rStyle w:val="A5"/>
                <w:rFonts w:asciiTheme="majorHAnsi" w:hAnsiTheme="majorHAnsi" w:cstheme="majorHAnsi"/>
                <w:sz w:val="20"/>
                <w:szCs w:val="20"/>
              </w:rPr>
              <w:t xml:space="preserve"> I Fundament </w:t>
            </w:r>
            <w:proofErr w:type="spellStart"/>
            <w:r w:rsidRPr="007B4FFF">
              <w:rPr>
                <w:rStyle w:val="A5"/>
                <w:rFonts w:asciiTheme="majorHAnsi" w:hAnsiTheme="majorHAnsi" w:cstheme="majorHAnsi"/>
                <w:sz w:val="20"/>
                <w:szCs w:val="20"/>
              </w:rPr>
              <w:t>teoretic</w:t>
            </w:r>
            <w:proofErr w:type="spellEnd"/>
            <w:r w:rsidRPr="007B4FFF">
              <w:rPr>
                <w:rStyle w:val="A5"/>
                <w:rFonts w:asciiTheme="majorHAnsi" w:hAnsiTheme="majorHAnsi" w:cstheme="majorHAnsi"/>
                <w:sz w:val="20"/>
                <w:szCs w:val="20"/>
              </w:rPr>
              <w:t xml:space="preserve"> </w:t>
            </w:r>
            <w:proofErr w:type="spellStart"/>
            <w:r w:rsidRPr="007B4FFF">
              <w:rPr>
                <w:rStyle w:val="A5"/>
                <w:rFonts w:asciiTheme="majorHAnsi" w:hAnsiTheme="majorHAnsi" w:cstheme="majorHAnsi"/>
                <w:sz w:val="20"/>
                <w:szCs w:val="20"/>
              </w:rPr>
              <w:t>în</w:t>
            </w:r>
            <w:proofErr w:type="spellEnd"/>
            <w:r w:rsidRPr="007B4FFF">
              <w:rPr>
                <w:rStyle w:val="A5"/>
                <w:rFonts w:asciiTheme="majorHAnsi" w:hAnsiTheme="majorHAnsi" w:cstheme="majorHAnsi"/>
                <w:sz w:val="20"/>
                <w:szCs w:val="20"/>
              </w:rPr>
              <w:t xml:space="preserve"> </w:t>
            </w:r>
            <w:proofErr w:type="spellStart"/>
            <w:r w:rsidRPr="007B4FFF">
              <w:rPr>
                <w:rStyle w:val="A5"/>
                <w:rFonts w:asciiTheme="majorHAnsi" w:hAnsiTheme="majorHAnsi" w:cstheme="majorHAnsi"/>
                <w:sz w:val="20"/>
                <w:szCs w:val="20"/>
              </w:rPr>
              <w:t>prevenția</w:t>
            </w:r>
            <w:proofErr w:type="spellEnd"/>
            <w:r w:rsidRPr="007B4FFF">
              <w:rPr>
                <w:rStyle w:val="A5"/>
                <w:rFonts w:asciiTheme="majorHAnsi" w:hAnsiTheme="majorHAnsi" w:cstheme="majorHAnsi"/>
                <w:sz w:val="20"/>
                <w:szCs w:val="20"/>
              </w:rPr>
              <w:t xml:space="preserve"> </w:t>
            </w:r>
            <w:proofErr w:type="spellStart"/>
            <w:r w:rsidRPr="007B4FFF">
              <w:rPr>
                <w:rStyle w:val="A5"/>
                <w:rFonts w:asciiTheme="majorHAnsi" w:hAnsiTheme="majorHAnsi" w:cstheme="majorHAnsi"/>
                <w:sz w:val="20"/>
                <w:szCs w:val="20"/>
              </w:rPr>
              <w:t>accidentărilor</w:t>
            </w:r>
            <w:proofErr w:type="spellEnd"/>
            <w:r w:rsidRPr="007B4FFF">
              <w:rPr>
                <w:rStyle w:val="A5"/>
                <w:rFonts w:asciiTheme="majorHAnsi" w:hAnsiTheme="majorHAnsi" w:cstheme="majorHAnsi"/>
                <w:sz w:val="20"/>
                <w:szCs w:val="20"/>
              </w:rPr>
              <w:t xml:space="preserve">, </w:t>
            </w:r>
            <w:r w:rsidRPr="007B4FFF">
              <w:rPr>
                <w:rFonts w:asciiTheme="majorHAnsi" w:hAnsiTheme="majorHAnsi" w:cstheme="majorHAnsi"/>
                <w:sz w:val="20"/>
                <w:szCs w:val="20"/>
              </w:rPr>
              <w:t xml:space="preserve">Editura </w:t>
            </w:r>
            <w:proofErr w:type="spellStart"/>
            <w:r w:rsidRPr="007B4FFF">
              <w:rPr>
                <w:rFonts w:asciiTheme="majorHAnsi" w:hAnsiTheme="majorHAnsi" w:cstheme="majorHAnsi"/>
                <w:sz w:val="20"/>
                <w:szCs w:val="20"/>
              </w:rPr>
              <w:t>Universităţii</w:t>
            </w:r>
            <w:proofErr w:type="spellEnd"/>
            <w:r w:rsidRPr="007B4FFF">
              <w:rPr>
                <w:rFonts w:asciiTheme="majorHAnsi" w:hAnsiTheme="majorHAnsi" w:cstheme="majorHAnsi"/>
                <w:sz w:val="20"/>
                <w:szCs w:val="20"/>
              </w:rPr>
              <w:t xml:space="preserve"> de Vest din </w:t>
            </w:r>
            <w:proofErr w:type="spellStart"/>
            <w:r w:rsidRPr="007B4FFF">
              <w:rPr>
                <w:rFonts w:asciiTheme="majorHAnsi" w:hAnsiTheme="majorHAnsi" w:cstheme="majorHAnsi"/>
                <w:sz w:val="20"/>
                <w:szCs w:val="20"/>
              </w:rPr>
              <w:t>Timişoara</w:t>
            </w:r>
            <w:proofErr w:type="spellEnd"/>
            <w:r w:rsidRPr="007B4FFF">
              <w:rPr>
                <w:rFonts w:asciiTheme="majorHAnsi" w:hAnsiTheme="majorHAnsi" w:cstheme="majorHAnsi"/>
                <w:sz w:val="20"/>
                <w:szCs w:val="20"/>
              </w:rPr>
              <w:t xml:space="preserve">, </w:t>
            </w:r>
            <w:proofErr w:type="spellStart"/>
            <w:r w:rsidRPr="007B4FFF">
              <w:rPr>
                <w:rStyle w:val="A7"/>
                <w:rFonts w:asciiTheme="majorHAnsi" w:hAnsiTheme="majorHAnsi" w:cstheme="majorHAnsi"/>
              </w:rPr>
              <w:t>Imprimat</w:t>
            </w:r>
            <w:proofErr w:type="spellEnd"/>
            <w:r w:rsidRPr="007B4FFF">
              <w:rPr>
                <w:rStyle w:val="A7"/>
                <w:rFonts w:asciiTheme="majorHAnsi" w:hAnsiTheme="majorHAnsi" w:cstheme="majorHAnsi"/>
              </w:rPr>
              <w:t xml:space="preserve"> la </w:t>
            </w:r>
            <w:proofErr w:type="spellStart"/>
            <w:r w:rsidRPr="007B4FFF">
              <w:rPr>
                <w:rStyle w:val="A7"/>
                <w:rFonts w:asciiTheme="majorHAnsi" w:hAnsiTheme="majorHAnsi" w:cstheme="majorHAnsi"/>
                <w:b/>
                <w:bCs/>
              </w:rPr>
              <w:t>Tipografia</w:t>
            </w:r>
            <w:proofErr w:type="spellEnd"/>
            <w:r w:rsidRPr="007B4FFF">
              <w:rPr>
                <w:rStyle w:val="A7"/>
                <w:rFonts w:asciiTheme="majorHAnsi" w:hAnsiTheme="majorHAnsi" w:cstheme="majorHAnsi"/>
                <w:b/>
                <w:bCs/>
              </w:rPr>
              <w:t xml:space="preserve"> </w:t>
            </w:r>
            <w:proofErr w:type="spellStart"/>
            <w:r w:rsidRPr="007B4FFF">
              <w:rPr>
                <w:rStyle w:val="A7"/>
                <w:rFonts w:asciiTheme="majorHAnsi" w:hAnsiTheme="majorHAnsi" w:cstheme="majorHAnsi"/>
                <w:b/>
                <w:bCs/>
              </w:rPr>
              <w:t>Universităţii</w:t>
            </w:r>
            <w:proofErr w:type="spellEnd"/>
            <w:r w:rsidRPr="007B4FFF">
              <w:rPr>
                <w:rStyle w:val="A7"/>
                <w:rFonts w:asciiTheme="majorHAnsi" w:hAnsiTheme="majorHAnsi" w:cstheme="majorHAnsi"/>
                <w:b/>
                <w:bCs/>
              </w:rPr>
              <w:t xml:space="preserve"> de Vest </w:t>
            </w:r>
            <w:r w:rsidRPr="007B4FFF">
              <w:rPr>
                <w:rStyle w:val="A7"/>
                <w:rFonts w:asciiTheme="majorHAnsi" w:hAnsiTheme="majorHAnsi" w:cstheme="majorHAnsi"/>
              </w:rPr>
              <w:t xml:space="preserve">Calea </w:t>
            </w:r>
            <w:proofErr w:type="spellStart"/>
            <w:r w:rsidRPr="007B4FFF">
              <w:rPr>
                <w:rStyle w:val="A7"/>
                <w:rFonts w:asciiTheme="majorHAnsi" w:hAnsiTheme="majorHAnsi" w:cstheme="majorHAnsi"/>
              </w:rPr>
              <w:t>Bogdăneștilor</w:t>
            </w:r>
            <w:proofErr w:type="spellEnd"/>
            <w:r w:rsidRPr="007B4FFF">
              <w:rPr>
                <w:rStyle w:val="A7"/>
                <w:rFonts w:asciiTheme="majorHAnsi" w:hAnsiTheme="majorHAnsi" w:cstheme="majorHAnsi"/>
              </w:rPr>
              <w:t xml:space="preserve"> nr. 32A 300389, </w:t>
            </w:r>
            <w:proofErr w:type="spellStart"/>
            <w:r w:rsidRPr="007B4FFF">
              <w:rPr>
                <w:rStyle w:val="A7"/>
                <w:rFonts w:asciiTheme="majorHAnsi" w:hAnsiTheme="majorHAnsi" w:cstheme="majorHAnsi"/>
              </w:rPr>
              <w:t>Timişoara</w:t>
            </w:r>
            <w:proofErr w:type="spellEnd"/>
            <w:r w:rsidRPr="007B4FFF">
              <w:rPr>
                <w:rStyle w:val="A7"/>
                <w:rFonts w:asciiTheme="majorHAnsi" w:hAnsiTheme="majorHAnsi" w:cstheme="majorHAnsi"/>
              </w:rPr>
              <w:t xml:space="preserve"> E-mail: editura@e-uvt.ro</w:t>
            </w:r>
          </w:p>
        </w:tc>
      </w:tr>
      <w:tr w:rsidR="004A72A6" w:rsidRPr="007B4FFF" w14:paraId="0D688651" w14:textId="77777777" w:rsidTr="003244D3">
        <w:trPr>
          <w:trHeight w:val="950"/>
        </w:trPr>
        <w:tc>
          <w:tcPr>
            <w:tcW w:w="426" w:type="pct"/>
          </w:tcPr>
          <w:p w14:paraId="235F7FE7" w14:textId="77777777" w:rsidR="004A72A6" w:rsidRPr="007B4FFF" w:rsidRDefault="004A72A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F4CC25F" w14:textId="77777777" w:rsidR="004A72A6" w:rsidRPr="007B4FFF" w:rsidRDefault="00436238" w:rsidP="004A72A6">
            <w:pPr>
              <w:pStyle w:val="NoSpacing"/>
              <w:jc w:val="both"/>
              <w:rPr>
                <w:rFonts w:asciiTheme="majorHAnsi" w:hAnsiTheme="majorHAnsi" w:cstheme="majorHAnsi"/>
                <w:bCs/>
                <w:sz w:val="20"/>
                <w:szCs w:val="20"/>
              </w:rPr>
            </w:pPr>
            <w:r w:rsidRPr="007B4FFF">
              <w:rPr>
                <w:rFonts w:asciiTheme="majorHAnsi" w:hAnsiTheme="majorHAnsi" w:cstheme="majorHAnsi"/>
                <w:b/>
                <w:sz w:val="20"/>
                <w:szCs w:val="20"/>
              </w:rPr>
              <w:t>Cristian Cosmin -</w:t>
            </w:r>
            <w:proofErr w:type="gramStart"/>
            <w:r w:rsidRPr="007B4FFF">
              <w:rPr>
                <w:rFonts w:asciiTheme="majorHAnsi" w:hAnsiTheme="majorHAnsi" w:cstheme="majorHAnsi"/>
                <w:b/>
                <w:sz w:val="20"/>
                <w:szCs w:val="20"/>
              </w:rPr>
              <w:t>Strava ,</w:t>
            </w:r>
            <w:proofErr w:type="gramEnd"/>
            <w:r w:rsidRPr="007B4FFF">
              <w:rPr>
                <w:rFonts w:asciiTheme="majorHAnsi" w:hAnsiTheme="majorHAnsi" w:cstheme="majorHAnsi"/>
                <w:b/>
                <w:sz w:val="20"/>
                <w:szCs w:val="20"/>
              </w:rPr>
              <w:t xml:space="preserve"> Dan Monea</w:t>
            </w:r>
            <w:r w:rsidRPr="007B4FFF">
              <w:rPr>
                <w:rFonts w:asciiTheme="majorHAnsi" w:hAnsiTheme="majorHAnsi" w:cstheme="majorHAnsi"/>
                <w:bCs/>
                <w:sz w:val="20"/>
                <w:szCs w:val="20"/>
              </w:rPr>
              <w:t xml:space="preserve">, </w:t>
            </w:r>
            <w:proofErr w:type="gramStart"/>
            <w:r w:rsidRPr="007B4FFF">
              <w:rPr>
                <w:rFonts w:asciiTheme="majorHAnsi" w:hAnsiTheme="majorHAnsi" w:cstheme="majorHAnsi"/>
                <w:b/>
                <w:sz w:val="20"/>
                <w:szCs w:val="20"/>
              </w:rPr>
              <w:t>2025</w:t>
            </w:r>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i/>
                <w:iCs/>
                <w:sz w:val="20"/>
                <w:szCs w:val="20"/>
              </w:rPr>
              <w:t>Obezitatea</w:t>
            </w:r>
            <w:proofErr w:type="spellEnd"/>
            <w:proofErr w:type="gramEnd"/>
            <w:r w:rsidRPr="007B4FFF">
              <w:rPr>
                <w:rFonts w:asciiTheme="majorHAnsi" w:hAnsiTheme="majorHAnsi" w:cstheme="majorHAnsi"/>
                <w:bCs/>
                <w:i/>
                <w:iCs/>
                <w:sz w:val="20"/>
                <w:szCs w:val="20"/>
              </w:rPr>
              <w:t xml:space="preserve"> la </w:t>
            </w:r>
            <w:proofErr w:type="spellStart"/>
            <w:r w:rsidRPr="007B4FFF">
              <w:rPr>
                <w:rFonts w:asciiTheme="majorHAnsi" w:hAnsiTheme="majorHAnsi" w:cstheme="majorHAnsi"/>
                <w:bCs/>
                <w:i/>
                <w:iCs/>
                <w:sz w:val="20"/>
                <w:szCs w:val="20"/>
              </w:rPr>
              <w:t>copii</w:t>
            </w:r>
            <w:proofErr w:type="spellEnd"/>
            <w:r w:rsidRPr="007B4FFF">
              <w:rPr>
                <w:rFonts w:asciiTheme="majorHAnsi" w:hAnsiTheme="majorHAnsi" w:cstheme="majorHAnsi"/>
                <w:bCs/>
                <w:i/>
                <w:iCs/>
                <w:sz w:val="20"/>
                <w:szCs w:val="20"/>
              </w:rPr>
              <w:t xml:space="preserve"> – </w:t>
            </w:r>
            <w:proofErr w:type="spellStart"/>
            <w:r w:rsidRPr="007B4FFF">
              <w:rPr>
                <w:rFonts w:asciiTheme="majorHAnsi" w:hAnsiTheme="majorHAnsi" w:cstheme="majorHAnsi"/>
                <w:bCs/>
                <w:i/>
                <w:iCs/>
                <w:sz w:val="20"/>
                <w:szCs w:val="20"/>
              </w:rPr>
              <w:t>perspectivă</w:t>
            </w:r>
            <w:proofErr w:type="spellEnd"/>
            <w:r w:rsidRPr="007B4FFF">
              <w:rPr>
                <w:rFonts w:asciiTheme="majorHAnsi" w:hAnsiTheme="majorHAnsi" w:cstheme="majorHAnsi"/>
                <w:bCs/>
                <w:i/>
                <w:iCs/>
                <w:sz w:val="20"/>
                <w:szCs w:val="20"/>
              </w:rPr>
              <w:t xml:space="preserve"> </w:t>
            </w:r>
            <w:proofErr w:type="spellStart"/>
            <w:r w:rsidRPr="007B4FFF">
              <w:rPr>
                <w:rFonts w:asciiTheme="majorHAnsi" w:hAnsiTheme="majorHAnsi" w:cstheme="majorHAnsi"/>
                <w:bCs/>
                <w:i/>
                <w:iCs/>
                <w:sz w:val="20"/>
                <w:szCs w:val="20"/>
              </w:rPr>
              <w:t>medicală</w:t>
            </w:r>
            <w:proofErr w:type="spellEnd"/>
            <w:r w:rsidRPr="007B4FFF">
              <w:rPr>
                <w:rFonts w:asciiTheme="majorHAnsi" w:hAnsiTheme="majorHAnsi" w:cstheme="majorHAnsi"/>
                <w:bCs/>
                <w:i/>
                <w:iCs/>
                <w:sz w:val="20"/>
                <w:szCs w:val="20"/>
              </w:rPr>
              <w:t xml:space="preserve"> </w:t>
            </w:r>
            <w:proofErr w:type="spellStart"/>
            <w:r w:rsidRPr="007B4FFF">
              <w:rPr>
                <w:rFonts w:asciiTheme="majorHAnsi" w:hAnsiTheme="majorHAnsi" w:cstheme="majorHAnsi"/>
                <w:bCs/>
                <w:i/>
                <w:iCs/>
                <w:sz w:val="20"/>
                <w:szCs w:val="20"/>
              </w:rPr>
              <w:t>educațională</w:t>
            </w:r>
            <w:proofErr w:type="spellEnd"/>
            <w:r w:rsidRPr="007B4FFF">
              <w:rPr>
                <w:rFonts w:asciiTheme="majorHAnsi" w:hAnsiTheme="majorHAnsi" w:cstheme="majorHAnsi"/>
                <w:bCs/>
                <w:i/>
                <w:iCs/>
                <w:sz w:val="20"/>
                <w:szCs w:val="20"/>
              </w:rPr>
              <w:t xml:space="preserve"> </w:t>
            </w:r>
            <w:proofErr w:type="spellStart"/>
            <w:r w:rsidRPr="007B4FFF">
              <w:rPr>
                <w:rFonts w:asciiTheme="majorHAnsi" w:hAnsiTheme="majorHAnsi" w:cstheme="majorHAnsi"/>
                <w:bCs/>
                <w:i/>
                <w:iCs/>
                <w:sz w:val="20"/>
                <w:szCs w:val="20"/>
              </w:rPr>
              <w:t>și</w:t>
            </w:r>
            <w:proofErr w:type="spellEnd"/>
            <w:r w:rsidRPr="007B4FFF">
              <w:rPr>
                <w:rFonts w:asciiTheme="majorHAnsi" w:hAnsiTheme="majorHAnsi" w:cstheme="majorHAnsi"/>
                <w:bCs/>
                <w:i/>
                <w:iCs/>
                <w:sz w:val="20"/>
                <w:szCs w:val="20"/>
              </w:rPr>
              <w:t xml:space="preserve"> </w:t>
            </w:r>
            <w:proofErr w:type="spellStart"/>
            <w:r w:rsidRPr="007B4FFF">
              <w:rPr>
                <w:rFonts w:asciiTheme="majorHAnsi" w:hAnsiTheme="majorHAnsi" w:cstheme="majorHAnsi"/>
                <w:bCs/>
                <w:i/>
                <w:iCs/>
                <w:sz w:val="20"/>
                <w:szCs w:val="20"/>
              </w:rPr>
              <w:t>sportivă</w:t>
            </w:r>
            <w:proofErr w:type="spellEnd"/>
            <w:r w:rsidRPr="007B4FFF">
              <w:rPr>
                <w:rFonts w:asciiTheme="majorHAnsi" w:hAnsiTheme="majorHAnsi" w:cstheme="majorHAnsi"/>
                <w:bCs/>
                <w:sz w:val="20"/>
                <w:szCs w:val="20"/>
              </w:rPr>
              <w:t xml:space="preserve">, </w:t>
            </w:r>
          </w:p>
          <w:p w14:paraId="21BA9165" w14:textId="71E5372C" w:rsidR="00436238" w:rsidRPr="007B4FFF" w:rsidRDefault="00436238" w:rsidP="004A72A6">
            <w:pPr>
              <w:pStyle w:val="NoSpacing"/>
              <w:jc w:val="both"/>
              <w:rPr>
                <w:rFonts w:asciiTheme="majorHAnsi" w:hAnsiTheme="majorHAnsi" w:cstheme="majorHAnsi"/>
                <w:bCs/>
                <w:sz w:val="20"/>
                <w:szCs w:val="20"/>
              </w:rPr>
            </w:pPr>
            <w:r w:rsidRPr="007B4FFF">
              <w:rPr>
                <w:rFonts w:asciiTheme="majorHAnsi" w:hAnsiTheme="majorHAnsi" w:cstheme="majorHAnsi"/>
                <w:bCs/>
                <w:color w:val="0070C0"/>
                <w:sz w:val="20"/>
                <w:szCs w:val="20"/>
              </w:rPr>
              <w:t>ISBN: 978-630-327-198-</w:t>
            </w:r>
            <w:r w:rsidR="00125A5A" w:rsidRPr="007B4FFF">
              <w:rPr>
                <w:rFonts w:asciiTheme="majorHAnsi" w:hAnsiTheme="majorHAnsi" w:cstheme="majorHAnsi"/>
                <w:bCs/>
                <w:color w:val="0070C0"/>
                <w:sz w:val="20"/>
                <w:szCs w:val="20"/>
              </w:rPr>
              <w:t>9</w:t>
            </w:r>
          </w:p>
        </w:tc>
      </w:tr>
      <w:tr w:rsidR="004A72A6" w:rsidRPr="007B4FFF" w14:paraId="78C692B3" w14:textId="77777777" w:rsidTr="003244D3">
        <w:trPr>
          <w:trHeight w:val="950"/>
        </w:trPr>
        <w:tc>
          <w:tcPr>
            <w:tcW w:w="426" w:type="pct"/>
          </w:tcPr>
          <w:p w14:paraId="38128C84" w14:textId="77777777" w:rsidR="004A72A6" w:rsidRPr="007B4FFF" w:rsidRDefault="004A72A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6D6E4C28" w14:textId="5E584D00" w:rsidR="00DB5E06" w:rsidRPr="007B4FFF" w:rsidRDefault="00DB5E06" w:rsidP="00DB5E06">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b/>
                <w:sz w:val="20"/>
                <w:szCs w:val="20"/>
              </w:rPr>
              <w:t>Ionut Parjol, Dan Monea</w:t>
            </w:r>
            <w:r w:rsidRPr="007B4FFF">
              <w:rPr>
                <w:rFonts w:asciiTheme="majorHAnsi" w:hAnsiTheme="majorHAnsi" w:cstheme="majorHAnsi"/>
                <w:bCs/>
                <w:sz w:val="20"/>
                <w:szCs w:val="20"/>
              </w:rPr>
              <w:t xml:space="preserve">, </w:t>
            </w:r>
            <w:r w:rsidRPr="007B4FFF">
              <w:rPr>
                <w:rFonts w:asciiTheme="majorHAnsi" w:hAnsiTheme="majorHAnsi" w:cstheme="majorHAnsi"/>
                <w:b/>
                <w:sz w:val="20"/>
                <w:szCs w:val="20"/>
              </w:rPr>
              <w:t>2025</w:t>
            </w:r>
            <w:r w:rsidRPr="007B4FFF">
              <w:rPr>
                <w:rFonts w:asciiTheme="majorHAnsi" w:hAnsiTheme="majorHAnsi" w:cstheme="majorHAnsi"/>
                <w:bCs/>
                <w:sz w:val="20"/>
                <w:szCs w:val="20"/>
              </w:rPr>
              <w:t xml:space="preserve"> 1. </w:t>
            </w:r>
            <w:proofErr w:type="spellStart"/>
            <w:r w:rsidRPr="007B4FFF">
              <w:rPr>
                <w:rFonts w:asciiTheme="majorHAnsi" w:hAnsiTheme="majorHAnsi" w:cstheme="majorHAnsi"/>
                <w:bCs/>
                <w:sz w:val="20"/>
                <w:szCs w:val="20"/>
              </w:rPr>
              <w:t>Impactul</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înotului</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şi</w:t>
            </w:r>
            <w:proofErr w:type="spellEnd"/>
            <w:r w:rsidRPr="007B4FFF">
              <w:rPr>
                <w:rFonts w:asciiTheme="majorHAnsi" w:hAnsiTheme="majorHAnsi" w:cstheme="majorHAnsi"/>
                <w:bCs/>
                <w:sz w:val="20"/>
                <w:szCs w:val="20"/>
              </w:rPr>
              <w:t xml:space="preserve"> al </w:t>
            </w:r>
            <w:proofErr w:type="spellStart"/>
            <w:r w:rsidRPr="007B4FFF">
              <w:rPr>
                <w:rFonts w:asciiTheme="majorHAnsi" w:hAnsiTheme="majorHAnsi" w:cstheme="majorHAnsi"/>
                <w:bCs/>
                <w:sz w:val="20"/>
                <w:szCs w:val="20"/>
              </w:rPr>
              <w:t>factorilor</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externi</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asupra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sănătăţii</w:t>
            </w:r>
            <w:proofErr w:type="spellEnd"/>
            <w:r w:rsidRPr="007B4FFF">
              <w:rPr>
                <w:rFonts w:asciiTheme="majorHAnsi" w:hAnsiTheme="majorHAnsi" w:cstheme="majorHAnsi"/>
                <w:bCs/>
                <w:sz w:val="20"/>
                <w:szCs w:val="20"/>
              </w:rPr>
              <w:t xml:space="preserve"> posturale la </w:t>
            </w:r>
            <w:proofErr w:type="spellStart"/>
            <w:r w:rsidRPr="007B4FFF">
              <w:rPr>
                <w:rFonts w:asciiTheme="majorHAnsi" w:hAnsiTheme="majorHAnsi" w:cstheme="majorHAnsi"/>
                <w:bCs/>
                <w:sz w:val="20"/>
                <w:szCs w:val="20"/>
              </w:rPr>
              <w:t>copiii</w:t>
            </w:r>
            <w:proofErr w:type="spellEnd"/>
            <w:r w:rsidRPr="007B4FFF">
              <w:rPr>
                <w:rFonts w:asciiTheme="majorHAnsi" w:hAnsiTheme="majorHAnsi" w:cstheme="majorHAnsi"/>
                <w:bCs/>
                <w:sz w:val="20"/>
                <w:szCs w:val="20"/>
              </w:rPr>
              <w:t xml:space="preserve"> de </w:t>
            </w:r>
            <w:proofErr w:type="spellStart"/>
            <w:r w:rsidRPr="007B4FFF">
              <w:rPr>
                <w:rFonts w:asciiTheme="majorHAnsi" w:hAnsiTheme="majorHAnsi" w:cstheme="majorHAnsi"/>
                <w:bCs/>
                <w:sz w:val="20"/>
                <w:szCs w:val="20"/>
              </w:rPr>
              <w:t>vârstă</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şcolară</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editura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Universității</w:t>
            </w:r>
            <w:proofErr w:type="spellEnd"/>
            <w:r w:rsidRPr="007B4FFF">
              <w:rPr>
                <w:rFonts w:asciiTheme="majorHAnsi" w:hAnsiTheme="majorHAnsi" w:cstheme="majorHAnsi"/>
                <w:bCs/>
                <w:sz w:val="20"/>
                <w:szCs w:val="20"/>
              </w:rPr>
              <w:t xml:space="preserve"> de Vest din </w:t>
            </w:r>
            <w:proofErr w:type="spellStart"/>
            <w:r w:rsidRPr="007B4FFF">
              <w:rPr>
                <w:rFonts w:asciiTheme="majorHAnsi" w:hAnsiTheme="majorHAnsi" w:cstheme="majorHAnsi"/>
                <w:bCs/>
                <w:sz w:val="20"/>
                <w:szCs w:val="20"/>
              </w:rPr>
              <w:t>Timișoara</w:t>
            </w:r>
            <w:proofErr w:type="spellEnd"/>
            <w:r w:rsidRPr="007B4FFF">
              <w:rPr>
                <w:rFonts w:asciiTheme="majorHAnsi" w:hAnsiTheme="majorHAnsi" w:cstheme="majorHAnsi"/>
                <w:bCs/>
                <w:sz w:val="20"/>
                <w:szCs w:val="20"/>
              </w:rPr>
              <w:t>, ISBN 978-630-327-219-1/978-630-327-218-4,</w:t>
            </w:r>
          </w:p>
          <w:p w14:paraId="3AA576AD" w14:textId="1017C6F3" w:rsidR="004A72A6" w:rsidRPr="007B4FFF" w:rsidRDefault="00DB5E06" w:rsidP="00DB5E06">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bCs/>
                <w:sz w:val="20"/>
                <w:szCs w:val="20"/>
              </w:rPr>
              <w:t xml:space="preserve">link </w:t>
            </w:r>
            <w:proofErr w:type="spellStart"/>
            <w:r w:rsidRPr="007B4FFF">
              <w:rPr>
                <w:rFonts w:asciiTheme="majorHAnsi" w:hAnsiTheme="majorHAnsi" w:cstheme="majorHAnsi"/>
                <w:bCs/>
                <w:sz w:val="20"/>
                <w:szCs w:val="20"/>
              </w:rPr>
              <w:t>către</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publicație</w:t>
            </w:r>
            <w:proofErr w:type="spellEnd"/>
            <w:r w:rsidRPr="007B4FFF">
              <w:rPr>
                <w:rFonts w:asciiTheme="majorHAnsi" w:hAnsiTheme="majorHAnsi" w:cstheme="majorHAnsi"/>
                <w:bCs/>
                <w:sz w:val="20"/>
                <w:szCs w:val="20"/>
              </w:rPr>
              <w:t xml:space="preserve"> : </w:t>
            </w:r>
            <w:hyperlink r:id="rId14" w:history="1">
              <w:r w:rsidRPr="007B4FFF">
                <w:rPr>
                  <w:rStyle w:val="Hyperlink"/>
                  <w:rFonts w:asciiTheme="majorHAnsi" w:hAnsiTheme="majorHAnsi" w:cstheme="majorHAnsi"/>
                  <w:bCs/>
                  <w:sz w:val="20"/>
                  <w:szCs w:val="20"/>
                </w:rPr>
                <w:t>https://editura.uvt.ro/produs/impactul-inotului-si-al-factorilor-externi</w:t>
              </w:r>
            </w:hyperlink>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asupra</w:t>
            </w:r>
            <w:proofErr w:type="spellEnd"/>
            <w:r w:rsidRPr="007B4FFF">
              <w:rPr>
                <w:rFonts w:asciiTheme="majorHAnsi" w:hAnsiTheme="majorHAnsi" w:cstheme="majorHAnsi"/>
                <w:bCs/>
                <w:sz w:val="20"/>
                <w:szCs w:val="20"/>
              </w:rPr>
              <w:t>-</w:t>
            </w:r>
            <w:proofErr w:type="spellStart"/>
            <w:r w:rsidRPr="007B4FFF">
              <w:rPr>
                <w:rFonts w:asciiTheme="majorHAnsi" w:hAnsiTheme="majorHAnsi" w:cstheme="majorHAnsi"/>
                <w:bCs/>
                <w:sz w:val="20"/>
                <w:szCs w:val="20"/>
              </w:rPr>
              <w:t>sanatatii</w:t>
            </w:r>
            <w:proofErr w:type="spellEnd"/>
            <w:r w:rsidRPr="007B4FFF">
              <w:rPr>
                <w:rFonts w:asciiTheme="majorHAnsi" w:hAnsiTheme="majorHAnsi" w:cstheme="majorHAnsi"/>
                <w:bCs/>
                <w:sz w:val="20"/>
                <w:szCs w:val="20"/>
              </w:rPr>
              <w:t>-posturale-la-</w:t>
            </w:r>
            <w:proofErr w:type="spellStart"/>
            <w:r w:rsidRPr="007B4FFF">
              <w:rPr>
                <w:rFonts w:asciiTheme="majorHAnsi" w:hAnsiTheme="majorHAnsi" w:cstheme="majorHAnsi"/>
                <w:bCs/>
                <w:sz w:val="20"/>
                <w:szCs w:val="20"/>
              </w:rPr>
              <w:t>copiii</w:t>
            </w:r>
            <w:proofErr w:type="spellEnd"/>
            <w:r w:rsidRPr="007B4FFF">
              <w:rPr>
                <w:rFonts w:asciiTheme="majorHAnsi" w:hAnsiTheme="majorHAnsi" w:cstheme="majorHAnsi"/>
                <w:bCs/>
                <w:sz w:val="20"/>
                <w:szCs w:val="20"/>
              </w:rPr>
              <w:t>-de-</w:t>
            </w:r>
            <w:proofErr w:type="spellStart"/>
            <w:r w:rsidRPr="007B4FFF">
              <w:rPr>
                <w:rFonts w:asciiTheme="majorHAnsi" w:hAnsiTheme="majorHAnsi" w:cstheme="majorHAnsi"/>
                <w:bCs/>
                <w:sz w:val="20"/>
                <w:szCs w:val="20"/>
              </w:rPr>
              <w:t>varsta</w:t>
            </w:r>
            <w:proofErr w:type="spellEnd"/>
            <w:r w:rsidRPr="007B4FFF">
              <w:rPr>
                <w:rFonts w:asciiTheme="majorHAnsi" w:hAnsiTheme="majorHAnsi" w:cstheme="majorHAnsi"/>
                <w:bCs/>
                <w:sz w:val="20"/>
                <w:szCs w:val="20"/>
              </w:rPr>
              <w:t>-</w:t>
            </w:r>
            <w:proofErr w:type="spellStart"/>
            <w:r w:rsidRPr="007B4FFF">
              <w:rPr>
                <w:rFonts w:asciiTheme="majorHAnsi" w:hAnsiTheme="majorHAnsi" w:cstheme="majorHAnsi"/>
                <w:bCs/>
                <w:sz w:val="20"/>
                <w:szCs w:val="20"/>
              </w:rPr>
              <w:t>scolara</w:t>
            </w:r>
            <w:proofErr w:type="spellEnd"/>
          </w:p>
        </w:tc>
      </w:tr>
      <w:tr w:rsidR="00DB5E06" w:rsidRPr="007B4FFF" w14:paraId="0BC5F087" w14:textId="77777777" w:rsidTr="003244D3">
        <w:trPr>
          <w:trHeight w:val="950"/>
        </w:trPr>
        <w:tc>
          <w:tcPr>
            <w:tcW w:w="426" w:type="pct"/>
          </w:tcPr>
          <w:p w14:paraId="5C5EA562" w14:textId="77777777" w:rsidR="00DB5E06" w:rsidRPr="007B4FFF" w:rsidRDefault="00DB5E0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5FB7BB7" w14:textId="7B381138" w:rsidR="00DB5E06" w:rsidRPr="007B4FFF" w:rsidRDefault="00DB5E06" w:rsidP="004A72A6">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b/>
                <w:sz w:val="20"/>
                <w:szCs w:val="20"/>
              </w:rPr>
              <w:t>Ionut Parjol, Dan Monea</w:t>
            </w:r>
            <w:r w:rsidRPr="007B4FFF">
              <w:rPr>
                <w:rFonts w:asciiTheme="majorHAnsi" w:hAnsiTheme="majorHAnsi" w:cstheme="majorHAnsi"/>
                <w:bCs/>
                <w:sz w:val="20"/>
                <w:szCs w:val="20"/>
              </w:rPr>
              <w:t xml:space="preserve">, </w:t>
            </w:r>
            <w:r w:rsidRPr="007B4FFF">
              <w:rPr>
                <w:rFonts w:asciiTheme="majorHAnsi" w:hAnsiTheme="majorHAnsi" w:cstheme="majorHAnsi"/>
                <w:b/>
                <w:sz w:val="20"/>
                <w:szCs w:val="20"/>
              </w:rPr>
              <w:t>2025</w:t>
            </w:r>
            <w:r w:rsidRPr="007B4FFF">
              <w:rPr>
                <w:rFonts w:asciiTheme="majorHAnsi" w:hAnsiTheme="majorHAnsi" w:cstheme="majorHAnsi"/>
                <w:bCs/>
                <w:sz w:val="20"/>
                <w:szCs w:val="20"/>
              </w:rPr>
              <w:t xml:space="preserve"> - </w:t>
            </w:r>
            <w:proofErr w:type="spellStart"/>
            <w:r w:rsidRPr="007B4FFF">
              <w:rPr>
                <w:rFonts w:asciiTheme="majorHAnsi" w:hAnsiTheme="majorHAnsi" w:cstheme="majorHAnsi"/>
                <w:bCs/>
                <w:sz w:val="20"/>
                <w:szCs w:val="20"/>
              </w:rPr>
              <w:t>Hidrokinetoterapia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şi</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înotul</w:t>
            </w:r>
            <w:proofErr w:type="spellEnd"/>
            <w:r w:rsidRPr="007B4FFF">
              <w:rPr>
                <w:rFonts w:asciiTheme="majorHAnsi" w:hAnsiTheme="majorHAnsi" w:cstheme="majorHAnsi"/>
                <w:bCs/>
                <w:sz w:val="20"/>
                <w:szCs w:val="20"/>
              </w:rPr>
              <w:t xml:space="preserve"> – Metode </w:t>
            </w:r>
            <w:proofErr w:type="spellStart"/>
            <w:r w:rsidRPr="007B4FFF">
              <w:rPr>
                <w:rFonts w:asciiTheme="majorHAnsi" w:hAnsiTheme="majorHAnsi" w:cstheme="majorHAnsi"/>
                <w:bCs/>
                <w:sz w:val="20"/>
                <w:szCs w:val="20"/>
              </w:rPr>
              <w:t>moderne</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în</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prevenirea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şi</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corectarea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deficienţelor</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vertebrale</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editura</w:t>
            </w:r>
            <w:proofErr w:type="spellEnd"/>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Universității</w:t>
            </w:r>
            <w:proofErr w:type="spellEnd"/>
            <w:r w:rsidRPr="007B4FFF">
              <w:rPr>
                <w:rFonts w:asciiTheme="majorHAnsi" w:hAnsiTheme="majorHAnsi" w:cstheme="majorHAnsi"/>
                <w:bCs/>
                <w:sz w:val="20"/>
                <w:szCs w:val="20"/>
              </w:rPr>
              <w:t xml:space="preserve"> de Vest din </w:t>
            </w:r>
            <w:proofErr w:type="spellStart"/>
            <w:r w:rsidRPr="007B4FFF">
              <w:rPr>
                <w:rFonts w:asciiTheme="majorHAnsi" w:hAnsiTheme="majorHAnsi" w:cstheme="majorHAnsi"/>
                <w:bCs/>
                <w:sz w:val="20"/>
                <w:szCs w:val="20"/>
              </w:rPr>
              <w:t>Timișoara</w:t>
            </w:r>
            <w:proofErr w:type="spellEnd"/>
            <w:r w:rsidRPr="007B4FFF">
              <w:rPr>
                <w:rFonts w:asciiTheme="majorHAnsi" w:hAnsiTheme="majorHAnsi" w:cstheme="majorHAnsi"/>
                <w:bCs/>
                <w:sz w:val="20"/>
                <w:szCs w:val="20"/>
              </w:rPr>
              <w:t xml:space="preserve">, ISBN 978-630-327-219-1/978-630-327-218-4, </w:t>
            </w:r>
            <w:hyperlink r:id="rId15" w:history="1">
              <w:r w:rsidRPr="007B4FFF">
                <w:rPr>
                  <w:rStyle w:val="Hyperlink"/>
                  <w:rFonts w:asciiTheme="majorHAnsi" w:hAnsiTheme="majorHAnsi" w:cstheme="majorHAnsi"/>
                  <w:bCs/>
                  <w:sz w:val="20"/>
                  <w:szCs w:val="20"/>
                </w:rPr>
                <w:t>https://editura.uvt.ro/produs/hidrokinetoterapia-si-inotul-metode-moderne-in-prevenirea-si</w:t>
              </w:r>
            </w:hyperlink>
            <w:r w:rsidRPr="007B4FFF">
              <w:rPr>
                <w:rFonts w:asciiTheme="majorHAnsi" w:hAnsiTheme="majorHAnsi" w:cstheme="majorHAnsi"/>
                <w:bCs/>
                <w:sz w:val="20"/>
                <w:szCs w:val="20"/>
              </w:rPr>
              <w:t xml:space="preserve"> </w:t>
            </w:r>
            <w:proofErr w:type="spellStart"/>
            <w:r w:rsidRPr="007B4FFF">
              <w:rPr>
                <w:rFonts w:asciiTheme="majorHAnsi" w:hAnsiTheme="majorHAnsi" w:cstheme="majorHAnsi"/>
                <w:bCs/>
                <w:sz w:val="20"/>
                <w:szCs w:val="20"/>
              </w:rPr>
              <w:t>corectarea-deficientelor-vertebrale</w:t>
            </w:r>
            <w:proofErr w:type="spellEnd"/>
          </w:p>
        </w:tc>
      </w:tr>
      <w:tr w:rsidR="00DB5E06" w:rsidRPr="007B4FFF" w14:paraId="07C74FDD" w14:textId="77777777" w:rsidTr="003244D3">
        <w:trPr>
          <w:trHeight w:val="950"/>
        </w:trPr>
        <w:tc>
          <w:tcPr>
            <w:tcW w:w="426" w:type="pct"/>
          </w:tcPr>
          <w:p w14:paraId="2AC15F16" w14:textId="77777777" w:rsidR="00DB5E06" w:rsidRPr="007B4FFF" w:rsidRDefault="00DB5E06"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25A93A5" w14:textId="00C5F157" w:rsidR="00360B9D" w:rsidRPr="007B4FFF" w:rsidRDefault="00360B9D" w:rsidP="00360B9D">
            <w:pPr>
              <w:autoSpaceDE w:val="0"/>
              <w:autoSpaceDN w:val="0"/>
              <w:adjustRightInd w:val="0"/>
              <w:spacing w:after="0" w:line="240" w:lineRule="auto"/>
              <w:rPr>
                <w:rFonts w:asciiTheme="majorHAnsi" w:hAnsiTheme="majorHAnsi" w:cstheme="majorHAnsi"/>
                <w:color w:val="000000"/>
                <w:sz w:val="20"/>
                <w:szCs w:val="20"/>
              </w:rPr>
            </w:pPr>
            <w:r w:rsidRPr="007B4FFF">
              <w:rPr>
                <w:rFonts w:asciiTheme="majorHAnsi" w:hAnsiTheme="majorHAnsi" w:cstheme="majorHAnsi"/>
                <w:b/>
                <w:bCs/>
                <w:color w:val="000000"/>
                <w:sz w:val="20"/>
                <w:szCs w:val="20"/>
              </w:rPr>
              <w:t>Enache A</w:t>
            </w:r>
            <w:r w:rsidRPr="007B4FFF">
              <w:rPr>
                <w:rFonts w:asciiTheme="majorHAnsi" w:hAnsiTheme="majorHAnsi" w:cstheme="majorHAnsi"/>
                <w:color w:val="000000"/>
                <w:sz w:val="20"/>
                <w:szCs w:val="20"/>
              </w:rPr>
              <w:t>. V., P</w:t>
            </w:r>
            <w:r w:rsidR="00AC3A99" w:rsidRPr="007B4FFF">
              <w:rPr>
                <w:rFonts w:asciiTheme="majorHAnsi" w:hAnsiTheme="majorHAnsi" w:cstheme="majorHAnsi"/>
                <w:color w:val="000000"/>
                <w:sz w:val="20"/>
                <w:szCs w:val="20"/>
              </w:rPr>
              <w:t>atrascu</w:t>
            </w:r>
            <w:r w:rsidRPr="007B4FFF">
              <w:rPr>
                <w:rFonts w:asciiTheme="majorHAnsi" w:hAnsiTheme="majorHAnsi" w:cstheme="majorHAnsi"/>
                <w:color w:val="000000"/>
                <w:sz w:val="20"/>
                <w:szCs w:val="20"/>
              </w:rPr>
              <w:t xml:space="preserve"> A., </w:t>
            </w:r>
            <w:proofErr w:type="spellStart"/>
            <w:r w:rsidRPr="007B4FFF">
              <w:rPr>
                <w:rFonts w:asciiTheme="majorHAnsi" w:hAnsiTheme="majorHAnsi" w:cstheme="majorHAnsi"/>
                <w:color w:val="000000"/>
                <w:sz w:val="20"/>
                <w:szCs w:val="20"/>
              </w:rPr>
              <w:t>C</w:t>
            </w:r>
            <w:r w:rsidR="00AC3A99" w:rsidRPr="007B4FFF">
              <w:rPr>
                <w:rFonts w:asciiTheme="majorHAnsi" w:hAnsiTheme="majorHAnsi" w:cstheme="majorHAnsi"/>
                <w:color w:val="000000"/>
                <w:sz w:val="20"/>
                <w:szCs w:val="20"/>
              </w:rPr>
              <w:t>iocoi</w:t>
            </w:r>
            <w:r w:rsidRPr="007B4FFF">
              <w:rPr>
                <w:rFonts w:asciiTheme="majorHAnsi" w:hAnsiTheme="majorHAnsi" w:cstheme="majorHAnsi"/>
                <w:color w:val="000000"/>
                <w:sz w:val="20"/>
                <w:szCs w:val="20"/>
              </w:rPr>
              <w:t>-P</w:t>
            </w:r>
            <w:r w:rsidR="00AC3A99" w:rsidRPr="007B4FFF">
              <w:rPr>
                <w:rFonts w:asciiTheme="majorHAnsi" w:hAnsiTheme="majorHAnsi" w:cstheme="majorHAnsi"/>
                <w:color w:val="000000"/>
                <w:sz w:val="20"/>
                <w:szCs w:val="20"/>
              </w:rPr>
              <w:t>op</w:t>
            </w:r>
            <w:proofErr w:type="spellEnd"/>
            <w:r w:rsidRPr="007B4FFF">
              <w:rPr>
                <w:rFonts w:asciiTheme="majorHAnsi" w:hAnsiTheme="majorHAnsi" w:cstheme="majorHAnsi"/>
                <w:color w:val="000000"/>
                <w:sz w:val="20"/>
                <w:szCs w:val="20"/>
              </w:rPr>
              <w:t xml:space="preserve"> R., G</w:t>
            </w:r>
            <w:r w:rsidR="00AC3A99" w:rsidRPr="007B4FFF">
              <w:rPr>
                <w:rFonts w:asciiTheme="majorHAnsi" w:hAnsiTheme="majorHAnsi" w:cstheme="majorHAnsi"/>
                <w:color w:val="000000"/>
                <w:sz w:val="20"/>
                <w:szCs w:val="20"/>
              </w:rPr>
              <w:t>rosu</w:t>
            </w:r>
            <w:r w:rsidRPr="007B4FFF">
              <w:rPr>
                <w:rFonts w:asciiTheme="majorHAnsi" w:hAnsiTheme="majorHAnsi" w:cstheme="majorHAnsi"/>
                <w:color w:val="000000"/>
                <w:sz w:val="20"/>
                <w:szCs w:val="20"/>
              </w:rPr>
              <w:t xml:space="preserve"> V. </w:t>
            </w:r>
            <w:proofErr w:type="gramStart"/>
            <w:r w:rsidRPr="007B4FFF">
              <w:rPr>
                <w:rFonts w:asciiTheme="majorHAnsi" w:hAnsiTheme="majorHAnsi" w:cstheme="majorHAnsi"/>
                <w:color w:val="000000"/>
                <w:sz w:val="20"/>
                <w:szCs w:val="20"/>
              </w:rPr>
              <w:t>T. ,</w:t>
            </w:r>
            <w:proofErr w:type="gramEnd"/>
            <w:r w:rsidRPr="007B4FFF">
              <w:rPr>
                <w:rFonts w:asciiTheme="majorHAnsi" w:hAnsiTheme="majorHAnsi" w:cstheme="majorHAnsi"/>
                <w:color w:val="000000"/>
                <w:sz w:val="20"/>
                <w:szCs w:val="20"/>
              </w:rPr>
              <w:t xml:space="preserve"> S</w:t>
            </w:r>
            <w:r w:rsidR="00AC3A99" w:rsidRPr="007B4FFF">
              <w:rPr>
                <w:rFonts w:asciiTheme="majorHAnsi" w:hAnsiTheme="majorHAnsi" w:cstheme="majorHAnsi"/>
                <w:color w:val="000000"/>
                <w:sz w:val="20"/>
                <w:szCs w:val="20"/>
              </w:rPr>
              <w:t>tancu</w:t>
            </w:r>
            <w:r w:rsidRPr="007B4FFF">
              <w:rPr>
                <w:rFonts w:asciiTheme="majorHAnsi" w:hAnsiTheme="majorHAnsi" w:cstheme="majorHAnsi"/>
                <w:color w:val="000000"/>
                <w:sz w:val="20"/>
                <w:szCs w:val="20"/>
              </w:rPr>
              <w:t xml:space="preserve"> B., </w:t>
            </w:r>
          </w:p>
          <w:p w14:paraId="57699007" w14:textId="26B76A43" w:rsidR="00DB5E06" w:rsidRPr="007B4FFF" w:rsidRDefault="00360B9D" w:rsidP="00360B9D">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color w:val="000000"/>
                <w:sz w:val="20"/>
                <w:szCs w:val="20"/>
              </w:rPr>
              <w:t>M</w:t>
            </w:r>
            <w:r w:rsidR="00AC3A99" w:rsidRPr="007B4FFF">
              <w:rPr>
                <w:rFonts w:asciiTheme="majorHAnsi" w:hAnsiTheme="majorHAnsi" w:cstheme="majorHAnsi"/>
                <w:color w:val="000000"/>
                <w:sz w:val="20"/>
                <w:szCs w:val="20"/>
              </w:rPr>
              <w:t>ancini</w:t>
            </w:r>
            <w:r w:rsidRPr="007B4FFF">
              <w:rPr>
                <w:rFonts w:asciiTheme="majorHAnsi" w:hAnsiTheme="majorHAnsi" w:cstheme="majorHAnsi"/>
                <w:color w:val="000000"/>
                <w:sz w:val="20"/>
                <w:szCs w:val="20"/>
              </w:rPr>
              <w:t xml:space="preserve"> N., </w:t>
            </w:r>
            <w:r w:rsidRPr="007B4FFF">
              <w:rPr>
                <w:rFonts w:asciiTheme="majorHAnsi" w:hAnsiTheme="majorHAnsi" w:cstheme="majorHAnsi"/>
                <w:b/>
                <w:bCs/>
                <w:color w:val="000000"/>
                <w:sz w:val="20"/>
                <w:szCs w:val="20"/>
              </w:rPr>
              <w:t>M</w:t>
            </w:r>
            <w:r w:rsidR="00AC3A99" w:rsidRPr="007B4FFF">
              <w:rPr>
                <w:rFonts w:asciiTheme="majorHAnsi" w:hAnsiTheme="majorHAnsi" w:cstheme="majorHAnsi"/>
                <w:b/>
                <w:bCs/>
                <w:color w:val="000000"/>
                <w:sz w:val="20"/>
                <w:szCs w:val="20"/>
              </w:rPr>
              <w:t>onea</w:t>
            </w:r>
            <w:r w:rsidRPr="007B4FFF">
              <w:rPr>
                <w:rFonts w:asciiTheme="majorHAnsi" w:hAnsiTheme="majorHAnsi" w:cstheme="majorHAnsi"/>
                <w:b/>
                <w:bCs/>
                <w:color w:val="000000"/>
                <w:sz w:val="20"/>
                <w:szCs w:val="20"/>
              </w:rPr>
              <w:t xml:space="preserve"> D</w:t>
            </w:r>
            <w:r w:rsidRPr="007B4FFF">
              <w:rPr>
                <w:rFonts w:asciiTheme="majorHAnsi" w:hAnsiTheme="majorHAnsi" w:cstheme="majorHAnsi"/>
                <w:color w:val="000000"/>
                <w:sz w:val="20"/>
                <w:szCs w:val="20"/>
              </w:rPr>
              <w:t>. (</w:t>
            </w:r>
            <w:r w:rsidRPr="007B4FFF">
              <w:rPr>
                <w:rFonts w:asciiTheme="majorHAnsi" w:hAnsiTheme="majorHAnsi" w:cstheme="majorHAnsi"/>
                <w:b/>
                <w:bCs/>
                <w:color w:val="000000"/>
                <w:sz w:val="20"/>
                <w:szCs w:val="20"/>
              </w:rPr>
              <w:t>2025</w:t>
            </w:r>
            <w:r w:rsidRPr="007B4FFF">
              <w:rPr>
                <w:rFonts w:asciiTheme="majorHAnsi" w:hAnsiTheme="majorHAnsi" w:cstheme="majorHAnsi"/>
                <w:color w:val="000000"/>
                <w:sz w:val="20"/>
                <w:szCs w:val="20"/>
              </w:rPr>
              <w:t xml:space="preserve">). Refining Balance Assessment for Type 2 Diabetes Mellitus Patients: A Novel Half-Squat Position Approach, </w:t>
            </w:r>
            <w:proofErr w:type="spellStart"/>
            <w:r w:rsidRPr="007B4FFF">
              <w:rPr>
                <w:rFonts w:asciiTheme="majorHAnsi" w:hAnsiTheme="majorHAnsi" w:cstheme="majorHAnsi"/>
                <w:color w:val="000000"/>
                <w:sz w:val="20"/>
                <w:szCs w:val="20"/>
              </w:rPr>
              <w:t>în</w:t>
            </w:r>
            <w:proofErr w:type="spellEnd"/>
            <w:r w:rsidRPr="007B4FFF">
              <w:rPr>
                <w:rFonts w:asciiTheme="majorHAnsi" w:hAnsiTheme="majorHAnsi" w:cstheme="majorHAnsi"/>
                <w:color w:val="000000"/>
                <w:sz w:val="20"/>
                <w:szCs w:val="20"/>
              </w:rPr>
              <w:t xml:space="preserve"> curs de </w:t>
            </w:r>
            <w:proofErr w:type="spellStart"/>
            <w:r w:rsidRPr="007B4FFF">
              <w:rPr>
                <w:rFonts w:asciiTheme="majorHAnsi" w:hAnsiTheme="majorHAnsi" w:cstheme="majorHAnsi"/>
                <w:color w:val="000000"/>
                <w:sz w:val="20"/>
                <w:szCs w:val="20"/>
              </w:rPr>
              <w:t>publicare</w:t>
            </w:r>
            <w:proofErr w:type="spellEnd"/>
          </w:p>
        </w:tc>
      </w:tr>
      <w:tr w:rsidR="00360B9D" w:rsidRPr="007B4FFF" w14:paraId="45D88272" w14:textId="77777777" w:rsidTr="003244D3">
        <w:trPr>
          <w:trHeight w:val="950"/>
        </w:trPr>
        <w:tc>
          <w:tcPr>
            <w:tcW w:w="426" w:type="pct"/>
          </w:tcPr>
          <w:p w14:paraId="6BCE9B74" w14:textId="77777777" w:rsidR="00360B9D" w:rsidRPr="007B4FFF" w:rsidRDefault="00360B9D" w:rsidP="004A72A6">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702E935E" w14:textId="57053684" w:rsidR="00360B9D" w:rsidRPr="007B4FFF" w:rsidRDefault="00AC3A99" w:rsidP="00AC3A99">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b/>
                <w:bCs/>
                <w:color w:val="000000"/>
                <w:sz w:val="20"/>
                <w:szCs w:val="20"/>
              </w:rPr>
              <w:t>A.V. Enache</w:t>
            </w:r>
            <w:r w:rsidRPr="007B4FFF">
              <w:rPr>
                <w:rFonts w:asciiTheme="majorHAnsi" w:hAnsiTheme="majorHAnsi" w:cstheme="majorHAnsi"/>
                <w:color w:val="000000"/>
                <w:sz w:val="20"/>
                <w:szCs w:val="20"/>
              </w:rPr>
              <w:t xml:space="preserve">, V.T. Grosu, R. </w:t>
            </w:r>
            <w:proofErr w:type="spellStart"/>
            <w:r w:rsidRPr="007B4FFF">
              <w:rPr>
                <w:rFonts w:asciiTheme="majorHAnsi" w:hAnsiTheme="majorHAnsi" w:cstheme="majorHAnsi"/>
                <w:color w:val="000000"/>
                <w:sz w:val="20"/>
                <w:szCs w:val="20"/>
              </w:rPr>
              <w:t>Ciocoi-Pop</w:t>
            </w:r>
            <w:proofErr w:type="spellEnd"/>
            <w:r w:rsidRPr="007B4FFF">
              <w:rPr>
                <w:rFonts w:asciiTheme="majorHAnsi" w:hAnsiTheme="majorHAnsi" w:cstheme="majorHAnsi"/>
                <w:color w:val="000000"/>
                <w:sz w:val="20"/>
                <w:szCs w:val="20"/>
              </w:rPr>
              <w:t xml:space="preserve">, B. Stancu, </w:t>
            </w:r>
            <w:r w:rsidRPr="007B4FFF">
              <w:rPr>
                <w:rFonts w:asciiTheme="majorHAnsi" w:hAnsiTheme="majorHAnsi" w:cstheme="majorHAnsi"/>
                <w:b/>
                <w:bCs/>
                <w:color w:val="000000"/>
                <w:sz w:val="20"/>
                <w:szCs w:val="20"/>
              </w:rPr>
              <w:t>D. Monea</w:t>
            </w:r>
            <w:r w:rsidRPr="007B4FFF">
              <w:rPr>
                <w:rFonts w:asciiTheme="majorHAnsi" w:hAnsiTheme="majorHAnsi" w:cstheme="majorHAnsi"/>
                <w:color w:val="000000"/>
                <w:sz w:val="20"/>
                <w:szCs w:val="20"/>
              </w:rPr>
              <w:t xml:space="preserve">, </w:t>
            </w:r>
            <w:r w:rsidRPr="007B4FFF">
              <w:rPr>
                <w:rFonts w:asciiTheme="majorHAnsi" w:hAnsiTheme="majorHAnsi" w:cstheme="majorHAnsi"/>
                <w:b/>
                <w:bCs/>
                <w:color w:val="000000"/>
                <w:sz w:val="20"/>
                <w:szCs w:val="20"/>
              </w:rPr>
              <w:t>2025</w:t>
            </w:r>
            <w:r w:rsidRPr="007B4FFF">
              <w:rPr>
                <w:rFonts w:asciiTheme="majorHAnsi" w:hAnsiTheme="majorHAnsi" w:cstheme="majorHAnsi"/>
                <w:color w:val="000000"/>
                <w:sz w:val="20"/>
                <w:szCs w:val="20"/>
              </w:rPr>
              <w:t xml:space="preserve">, Comparative evaluation of proprioceptive training on postural stability in patients with type 2 diabetes, </w:t>
            </w:r>
            <w:proofErr w:type="spellStart"/>
            <w:r w:rsidRPr="007B4FFF">
              <w:rPr>
                <w:rFonts w:asciiTheme="majorHAnsi" w:hAnsiTheme="majorHAnsi" w:cstheme="majorHAnsi"/>
                <w:color w:val="000000"/>
                <w:sz w:val="20"/>
                <w:szCs w:val="20"/>
              </w:rPr>
              <w:t>în</w:t>
            </w:r>
            <w:proofErr w:type="spellEnd"/>
            <w:r w:rsidRPr="007B4FFF">
              <w:rPr>
                <w:rFonts w:asciiTheme="majorHAnsi" w:hAnsiTheme="majorHAnsi" w:cstheme="majorHAnsi"/>
                <w:color w:val="000000"/>
                <w:sz w:val="20"/>
                <w:szCs w:val="20"/>
              </w:rPr>
              <w:t xml:space="preserve"> curs de </w:t>
            </w:r>
            <w:proofErr w:type="spellStart"/>
            <w:r w:rsidRPr="007B4FFF">
              <w:rPr>
                <w:rFonts w:asciiTheme="majorHAnsi" w:hAnsiTheme="majorHAnsi" w:cstheme="majorHAnsi"/>
                <w:color w:val="000000"/>
                <w:sz w:val="20"/>
                <w:szCs w:val="20"/>
              </w:rPr>
              <w:t>publicare</w:t>
            </w:r>
            <w:proofErr w:type="spellEnd"/>
            <w:r w:rsidRPr="007B4FFF">
              <w:rPr>
                <w:rFonts w:asciiTheme="majorHAnsi" w:hAnsiTheme="majorHAnsi" w:cstheme="majorHAnsi"/>
                <w:color w:val="000000"/>
                <w:sz w:val="20"/>
                <w:szCs w:val="20"/>
              </w:rPr>
              <w:t>.</w:t>
            </w:r>
          </w:p>
        </w:tc>
      </w:tr>
      <w:tr w:rsidR="00143287" w:rsidRPr="007B4FFF" w14:paraId="37747722" w14:textId="77777777" w:rsidTr="003244D3">
        <w:trPr>
          <w:trHeight w:val="950"/>
        </w:trPr>
        <w:tc>
          <w:tcPr>
            <w:tcW w:w="426" w:type="pct"/>
          </w:tcPr>
          <w:p w14:paraId="1DF71D50" w14:textId="77777777" w:rsidR="00143287" w:rsidRPr="007B4FFF" w:rsidRDefault="0014328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C2C3831" w14:textId="36FE5C44" w:rsidR="00143287" w:rsidRPr="002B31ED" w:rsidRDefault="00143287" w:rsidP="002B31ED">
            <w:pPr>
              <w:pStyle w:val="NoSpacing"/>
              <w:rPr>
                <w:rFonts w:asciiTheme="majorHAnsi" w:hAnsiTheme="majorHAnsi" w:cstheme="majorHAnsi"/>
                <w:sz w:val="20"/>
                <w:szCs w:val="20"/>
              </w:rPr>
            </w:pPr>
            <w:proofErr w:type="spellStart"/>
            <w:r w:rsidRPr="007B4FFF">
              <w:rPr>
                <w:rFonts w:asciiTheme="majorHAnsi" w:hAnsiTheme="majorHAnsi" w:cstheme="majorHAnsi"/>
                <w:b/>
                <w:bCs/>
                <w:sz w:val="20"/>
                <w:szCs w:val="20"/>
              </w:rPr>
              <w:t>Rareş</w:t>
            </w:r>
            <w:proofErr w:type="spellEnd"/>
            <w:r w:rsidRPr="007B4FFF">
              <w:rPr>
                <w:rFonts w:asciiTheme="majorHAnsi" w:hAnsiTheme="majorHAnsi" w:cstheme="majorHAnsi"/>
                <w:b/>
                <w:bCs/>
                <w:sz w:val="20"/>
                <w:szCs w:val="20"/>
              </w:rPr>
              <w:t xml:space="preserve"> Nicoară</w:t>
            </w:r>
            <w:r w:rsidRPr="007B4FFF">
              <w:rPr>
                <w:rFonts w:asciiTheme="majorHAnsi" w:hAnsiTheme="majorHAnsi" w:cstheme="majorHAnsi"/>
                <w:sz w:val="20"/>
                <w:szCs w:val="20"/>
              </w:rPr>
              <w:t xml:space="preserve">, Rusu Alina, </w:t>
            </w:r>
            <w:r w:rsidRPr="007B4FFF">
              <w:rPr>
                <w:rFonts w:asciiTheme="majorHAnsi" w:hAnsiTheme="majorHAnsi" w:cstheme="majorHAnsi"/>
                <w:b/>
                <w:bCs/>
                <w:sz w:val="20"/>
                <w:szCs w:val="20"/>
              </w:rPr>
              <w:t>Dan Monea</w:t>
            </w: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2024</w:t>
            </w:r>
            <w:r w:rsidRPr="007B4FFF">
              <w:rPr>
                <w:rFonts w:asciiTheme="majorHAnsi" w:hAnsiTheme="majorHAnsi" w:cstheme="majorHAnsi"/>
                <w:sz w:val="20"/>
                <w:szCs w:val="20"/>
              </w:rPr>
              <w:t xml:space="preserve"> Development of the Respiratory Capacity of Vocal Professionals and Wind Instrumentalists Using the Respiratory Threshold Device. Gymnasium - Scientific Journal of Education, Sports and Health, Vol. XXV, Issue 2/ 2024, pp.18-33. DOI: 10.29081/gsjesh.2024.25.2.2 </w:t>
            </w:r>
            <w:hyperlink r:id="rId16" w:history="1">
              <w:r w:rsidRPr="007B4FFF">
                <w:rPr>
                  <w:rStyle w:val="Hyperlink"/>
                  <w:rFonts w:asciiTheme="majorHAnsi" w:eastAsia="Times New Roman" w:hAnsiTheme="majorHAnsi" w:cstheme="majorHAnsi"/>
                  <w:sz w:val="20"/>
                  <w:szCs w:val="20"/>
                </w:rPr>
                <w:t>https://gymnasium.ub.ro/index.php/journal/article/view/711/884</w:t>
              </w:r>
            </w:hyperlink>
          </w:p>
        </w:tc>
      </w:tr>
      <w:tr w:rsidR="00143287" w:rsidRPr="007B4FFF" w14:paraId="73E19006" w14:textId="77777777" w:rsidTr="003244D3">
        <w:trPr>
          <w:trHeight w:val="950"/>
        </w:trPr>
        <w:tc>
          <w:tcPr>
            <w:tcW w:w="426" w:type="pct"/>
          </w:tcPr>
          <w:p w14:paraId="1367D5D7" w14:textId="77777777" w:rsidR="00143287" w:rsidRPr="007B4FFF" w:rsidRDefault="0014328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1834458" w14:textId="29803858" w:rsidR="00143287" w:rsidRPr="002B31ED" w:rsidRDefault="00143287" w:rsidP="002B31ED">
            <w:pPr>
              <w:pStyle w:val="NoSpacing"/>
              <w:rPr>
                <w:rFonts w:asciiTheme="majorHAnsi" w:hAnsiTheme="majorHAnsi" w:cstheme="majorHAnsi"/>
                <w:sz w:val="20"/>
                <w:szCs w:val="20"/>
              </w:rPr>
            </w:pPr>
            <w:bookmarkStart w:id="3" w:name="_Hlk188615873"/>
            <w:proofErr w:type="spellStart"/>
            <w:r w:rsidRPr="002B31ED">
              <w:rPr>
                <w:rFonts w:asciiTheme="majorHAnsi" w:hAnsiTheme="majorHAnsi" w:cstheme="majorHAnsi"/>
                <w:b/>
                <w:bCs/>
                <w:sz w:val="20"/>
                <w:szCs w:val="20"/>
              </w:rPr>
              <w:t>Rareş</w:t>
            </w:r>
            <w:proofErr w:type="spellEnd"/>
            <w:r w:rsidRPr="002B31ED">
              <w:rPr>
                <w:rFonts w:asciiTheme="majorHAnsi" w:hAnsiTheme="majorHAnsi" w:cstheme="majorHAnsi"/>
                <w:b/>
                <w:bCs/>
                <w:sz w:val="20"/>
                <w:szCs w:val="20"/>
              </w:rPr>
              <w:t xml:space="preserve"> Nicoară</w:t>
            </w:r>
            <w:r w:rsidRPr="002B31ED">
              <w:rPr>
                <w:rFonts w:asciiTheme="majorHAnsi" w:hAnsiTheme="majorHAnsi" w:cstheme="majorHAnsi"/>
                <w:sz w:val="20"/>
                <w:szCs w:val="20"/>
              </w:rPr>
              <w:t xml:space="preserve">, Ramona </w:t>
            </w:r>
            <w:proofErr w:type="spellStart"/>
            <w:r w:rsidRPr="002B31ED">
              <w:rPr>
                <w:rFonts w:asciiTheme="majorHAnsi" w:hAnsiTheme="majorHAnsi" w:cstheme="majorHAnsi"/>
                <w:sz w:val="20"/>
                <w:szCs w:val="20"/>
              </w:rPr>
              <w:t>AncuţA</w:t>
            </w:r>
            <w:proofErr w:type="spellEnd"/>
            <w:r w:rsidRPr="002B31ED">
              <w:rPr>
                <w:rFonts w:asciiTheme="majorHAnsi" w:hAnsiTheme="majorHAnsi" w:cstheme="majorHAnsi"/>
                <w:sz w:val="20"/>
                <w:szCs w:val="20"/>
              </w:rPr>
              <w:t xml:space="preserve"> </w:t>
            </w:r>
            <w:proofErr w:type="spellStart"/>
            <w:r w:rsidRPr="002B31ED">
              <w:rPr>
                <w:rFonts w:asciiTheme="majorHAnsi" w:hAnsiTheme="majorHAnsi" w:cstheme="majorHAnsi"/>
                <w:sz w:val="20"/>
                <w:szCs w:val="20"/>
              </w:rPr>
              <w:t>Nuţ</w:t>
            </w:r>
            <w:proofErr w:type="spellEnd"/>
            <w:r w:rsidRPr="002B31ED">
              <w:rPr>
                <w:rFonts w:asciiTheme="majorHAnsi" w:hAnsiTheme="majorHAnsi" w:cstheme="majorHAnsi"/>
                <w:sz w:val="20"/>
                <w:szCs w:val="20"/>
              </w:rPr>
              <w:t xml:space="preserve">, </w:t>
            </w:r>
            <w:r w:rsidRPr="002B31ED">
              <w:rPr>
                <w:rFonts w:asciiTheme="majorHAnsi" w:hAnsiTheme="majorHAnsi" w:cstheme="majorHAnsi"/>
                <w:b/>
                <w:bCs/>
                <w:sz w:val="20"/>
                <w:szCs w:val="20"/>
              </w:rPr>
              <w:t>Dan Monea</w:t>
            </w:r>
            <w:bookmarkEnd w:id="3"/>
            <w:r w:rsidRPr="002B31ED">
              <w:rPr>
                <w:rFonts w:asciiTheme="majorHAnsi" w:hAnsiTheme="majorHAnsi" w:cstheme="majorHAnsi"/>
                <w:sz w:val="20"/>
                <w:szCs w:val="20"/>
              </w:rPr>
              <w:t xml:space="preserve">, </w:t>
            </w:r>
            <w:r w:rsidRPr="002B31ED">
              <w:rPr>
                <w:rFonts w:asciiTheme="majorHAnsi" w:hAnsiTheme="majorHAnsi" w:cstheme="majorHAnsi"/>
                <w:b/>
                <w:bCs/>
                <w:sz w:val="20"/>
                <w:szCs w:val="20"/>
              </w:rPr>
              <w:t xml:space="preserve">2024 </w:t>
            </w:r>
            <w:r w:rsidRPr="002B31ED">
              <w:rPr>
                <w:rFonts w:asciiTheme="majorHAnsi" w:hAnsiTheme="majorHAnsi" w:cstheme="majorHAnsi"/>
                <w:sz w:val="20"/>
                <w:szCs w:val="20"/>
              </w:rPr>
              <w:t>Development of respiratory function through swimming and apnea exercises in the pool. Health, Sports &amp; Rehabilitation Medicine Vol. 25, no. 3, July-September 2024, 132–137. ISSN-L 2668-2303</w:t>
            </w:r>
            <w:hyperlink r:id="rId17" w:history="1">
              <w:r w:rsidRPr="002B31ED">
                <w:rPr>
                  <w:rStyle w:val="Hyperlink"/>
                  <w:rFonts w:asciiTheme="majorHAnsi" w:eastAsia="Times New Roman" w:hAnsiTheme="majorHAnsi" w:cstheme="majorHAnsi"/>
                  <w:sz w:val="20"/>
                  <w:szCs w:val="20"/>
                </w:rPr>
                <w:t>https://jhsrm.org/health-sports-rehabilitation-medicine-vol-25-no-3-july-september-2024/development-of-respiratory-function-through-swimming-and-apnea-exercises-in-the-pool/</w:t>
              </w:r>
            </w:hyperlink>
          </w:p>
        </w:tc>
      </w:tr>
      <w:tr w:rsidR="009A72E3" w:rsidRPr="007B4FFF" w14:paraId="6A89ABBE" w14:textId="77777777" w:rsidTr="003244D3">
        <w:trPr>
          <w:trHeight w:val="950"/>
        </w:trPr>
        <w:tc>
          <w:tcPr>
            <w:tcW w:w="426" w:type="pct"/>
          </w:tcPr>
          <w:p w14:paraId="66C5FEA4" w14:textId="77777777" w:rsidR="009A72E3" w:rsidRPr="007B4FFF" w:rsidRDefault="009A72E3"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4C6D296" w14:textId="12D9AE70" w:rsidR="009A72E3" w:rsidRPr="009A72E3" w:rsidRDefault="009A72E3" w:rsidP="002B31ED">
            <w:pPr>
              <w:pStyle w:val="NoSpacing"/>
              <w:rPr>
                <w:rFonts w:asciiTheme="majorHAnsi" w:hAnsiTheme="majorHAnsi" w:cstheme="majorHAnsi"/>
                <w:sz w:val="20"/>
                <w:szCs w:val="20"/>
                <w:lang w:val="ro-RO"/>
              </w:rPr>
            </w:pPr>
            <w:proofErr w:type="spellStart"/>
            <w:r w:rsidRPr="006A37A6">
              <w:rPr>
                <w:rFonts w:asciiTheme="majorHAnsi" w:hAnsiTheme="majorHAnsi" w:cstheme="majorHAnsi"/>
                <w:b/>
                <w:bCs/>
                <w:sz w:val="20"/>
                <w:szCs w:val="20"/>
                <w:lang w:val="ro-RO"/>
              </w:rPr>
              <w:t>Reitmayer</w:t>
            </w:r>
            <w:proofErr w:type="spellEnd"/>
            <w:r w:rsidRPr="006A37A6">
              <w:rPr>
                <w:rFonts w:asciiTheme="majorHAnsi" w:hAnsiTheme="majorHAnsi" w:cstheme="majorHAnsi"/>
                <w:b/>
                <w:bCs/>
                <w:sz w:val="20"/>
                <w:szCs w:val="20"/>
                <w:lang w:val="ro-RO"/>
              </w:rPr>
              <w:t xml:space="preserve"> H.E</w:t>
            </w:r>
            <w:r w:rsidRPr="006A37A6">
              <w:rPr>
                <w:rFonts w:asciiTheme="majorHAnsi" w:hAnsiTheme="majorHAnsi" w:cstheme="majorHAnsi"/>
                <w:sz w:val="20"/>
                <w:szCs w:val="20"/>
                <w:lang w:val="ro-RO"/>
              </w:rPr>
              <w:t xml:space="preserve">., </w:t>
            </w:r>
            <w:r w:rsidRPr="009A72E3">
              <w:rPr>
                <w:rFonts w:asciiTheme="majorHAnsi" w:hAnsiTheme="majorHAnsi" w:cstheme="majorHAnsi"/>
                <w:b/>
                <w:bCs/>
                <w:sz w:val="20"/>
                <w:szCs w:val="20"/>
                <w:lang w:val="ro-RO"/>
              </w:rPr>
              <w:t>Monea, D</w:t>
            </w:r>
            <w:r w:rsidRPr="006A37A6">
              <w:rPr>
                <w:rFonts w:asciiTheme="majorHAnsi" w:hAnsiTheme="majorHAnsi" w:cstheme="majorHAnsi"/>
                <w:sz w:val="20"/>
                <w:szCs w:val="20"/>
                <w:lang w:val="ro-RO"/>
              </w:rPr>
              <w:t>. (</w:t>
            </w:r>
            <w:r w:rsidRPr="006A37A6">
              <w:rPr>
                <w:rFonts w:asciiTheme="majorHAnsi" w:hAnsiTheme="majorHAnsi" w:cstheme="majorHAnsi"/>
                <w:b/>
                <w:bCs/>
                <w:sz w:val="20"/>
                <w:szCs w:val="20"/>
                <w:lang w:val="ro-RO"/>
              </w:rPr>
              <w:t>2023</w:t>
            </w:r>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Effect</w:t>
            </w:r>
            <w:proofErr w:type="spellEnd"/>
            <w:r w:rsidRPr="006A37A6">
              <w:rPr>
                <w:rFonts w:asciiTheme="majorHAnsi" w:hAnsiTheme="majorHAnsi" w:cstheme="majorHAnsi"/>
                <w:sz w:val="20"/>
                <w:szCs w:val="20"/>
                <w:lang w:val="ro-RO"/>
              </w:rPr>
              <w:t xml:space="preserve"> of a 4-month </w:t>
            </w:r>
            <w:proofErr w:type="spellStart"/>
            <w:r w:rsidRPr="006A37A6">
              <w:rPr>
                <w:rFonts w:asciiTheme="majorHAnsi" w:hAnsiTheme="majorHAnsi" w:cstheme="majorHAnsi"/>
                <w:sz w:val="20"/>
                <w:szCs w:val="20"/>
                <w:lang w:val="ro-RO"/>
              </w:rPr>
              <w:t>flywheel</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resistance</w:t>
            </w:r>
            <w:proofErr w:type="spellEnd"/>
            <w:r w:rsidRPr="006A37A6">
              <w:rPr>
                <w:rFonts w:asciiTheme="majorHAnsi" w:hAnsiTheme="majorHAnsi" w:cstheme="majorHAnsi"/>
                <w:sz w:val="20"/>
                <w:szCs w:val="20"/>
                <w:lang w:val="ro-RO"/>
              </w:rPr>
              <w:t xml:space="preserve"> training program on </w:t>
            </w:r>
            <w:proofErr w:type="spellStart"/>
            <w:r w:rsidRPr="006A37A6">
              <w:rPr>
                <w:rFonts w:asciiTheme="majorHAnsi" w:hAnsiTheme="majorHAnsi" w:cstheme="majorHAnsi"/>
                <w:sz w:val="20"/>
                <w:szCs w:val="20"/>
                <w:lang w:val="ro-RO"/>
              </w:rPr>
              <w:t>lower</w:t>
            </w:r>
            <w:proofErr w:type="spellEnd"/>
            <w:r w:rsidRPr="006A37A6">
              <w:rPr>
                <w:rFonts w:asciiTheme="majorHAnsi" w:hAnsiTheme="majorHAnsi" w:cstheme="majorHAnsi"/>
                <w:sz w:val="20"/>
                <w:szCs w:val="20"/>
                <w:lang w:val="ro-RO"/>
              </w:rPr>
              <w:t xml:space="preserve"> limb </w:t>
            </w:r>
            <w:proofErr w:type="spellStart"/>
            <w:r w:rsidRPr="006A37A6">
              <w:rPr>
                <w:rFonts w:asciiTheme="majorHAnsi" w:hAnsiTheme="majorHAnsi" w:cstheme="majorHAnsi"/>
                <w:sz w:val="20"/>
                <w:szCs w:val="20"/>
                <w:lang w:val="ro-RO"/>
              </w:rPr>
              <w:t>stability</w:t>
            </w:r>
            <w:proofErr w:type="spellEnd"/>
            <w:r w:rsidRPr="006A37A6">
              <w:rPr>
                <w:rFonts w:asciiTheme="majorHAnsi" w:hAnsiTheme="majorHAnsi" w:cstheme="majorHAnsi"/>
                <w:sz w:val="20"/>
                <w:szCs w:val="20"/>
                <w:lang w:val="ro-RO"/>
              </w:rPr>
              <w:t xml:space="preserve"> of </w:t>
            </w:r>
            <w:proofErr w:type="spellStart"/>
            <w:r w:rsidRPr="006A37A6">
              <w:rPr>
                <w:rFonts w:asciiTheme="majorHAnsi" w:hAnsiTheme="majorHAnsi" w:cstheme="majorHAnsi"/>
                <w:sz w:val="20"/>
                <w:szCs w:val="20"/>
                <w:lang w:val="ro-RO"/>
              </w:rPr>
              <w:t>male</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and</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female</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volleyball</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players</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i/>
                <w:sz w:val="20"/>
                <w:szCs w:val="20"/>
                <w:lang w:val="ro-RO"/>
              </w:rPr>
              <w:t>Timişoara</w:t>
            </w:r>
            <w:proofErr w:type="spellEnd"/>
            <w:r w:rsidRPr="006A37A6">
              <w:rPr>
                <w:rFonts w:asciiTheme="majorHAnsi" w:hAnsiTheme="majorHAnsi" w:cstheme="majorHAnsi"/>
                <w:i/>
                <w:sz w:val="20"/>
                <w:szCs w:val="20"/>
                <w:lang w:val="ro-RO"/>
              </w:rPr>
              <w:t xml:space="preserve"> </w:t>
            </w:r>
            <w:proofErr w:type="spellStart"/>
            <w:r w:rsidRPr="006A37A6">
              <w:rPr>
                <w:rFonts w:asciiTheme="majorHAnsi" w:hAnsiTheme="majorHAnsi" w:cstheme="majorHAnsi"/>
                <w:i/>
                <w:sz w:val="20"/>
                <w:szCs w:val="20"/>
                <w:lang w:val="ro-RO"/>
              </w:rPr>
              <w:t>Physical</w:t>
            </w:r>
            <w:proofErr w:type="spellEnd"/>
            <w:r w:rsidRPr="006A37A6">
              <w:rPr>
                <w:rFonts w:asciiTheme="majorHAnsi" w:hAnsiTheme="majorHAnsi" w:cstheme="majorHAnsi"/>
                <w:i/>
                <w:sz w:val="20"/>
                <w:szCs w:val="20"/>
                <w:lang w:val="ro-RO"/>
              </w:rPr>
              <w:t xml:space="preserve"> Education </w:t>
            </w:r>
            <w:proofErr w:type="spellStart"/>
            <w:r w:rsidRPr="006A37A6">
              <w:rPr>
                <w:rFonts w:asciiTheme="majorHAnsi" w:hAnsiTheme="majorHAnsi" w:cstheme="majorHAnsi"/>
                <w:i/>
                <w:sz w:val="20"/>
                <w:szCs w:val="20"/>
                <w:lang w:val="ro-RO"/>
              </w:rPr>
              <w:t>and</w:t>
            </w:r>
            <w:proofErr w:type="spellEnd"/>
            <w:r w:rsidRPr="006A37A6">
              <w:rPr>
                <w:rFonts w:asciiTheme="majorHAnsi" w:hAnsiTheme="majorHAnsi" w:cstheme="majorHAnsi"/>
                <w:i/>
                <w:sz w:val="20"/>
                <w:szCs w:val="20"/>
                <w:lang w:val="ro-RO"/>
              </w:rPr>
              <w:t xml:space="preserve"> </w:t>
            </w:r>
            <w:proofErr w:type="spellStart"/>
            <w:r w:rsidRPr="006A37A6">
              <w:rPr>
                <w:rFonts w:asciiTheme="majorHAnsi" w:hAnsiTheme="majorHAnsi" w:cstheme="majorHAnsi"/>
                <w:i/>
                <w:sz w:val="20"/>
                <w:szCs w:val="20"/>
                <w:lang w:val="ro-RO"/>
              </w:rPr>
              <w:t>Rehabilitation</w:t>
            </w:r>
            <w:proofErr w:type="spellEnd"/>
            <w:r w:rsidRPr="006A37A6">
              <w:rPr>
                <w:rFonts w:asciiTheme="majorHAnsi" w:hAnsiTheme="majorHAnsi" w:cstheme="majorHAnsi"/>
                <w:i/>
                <w:sz w:val="20"/>
                <w:szCs w:val="20"/>
                <w:lang w:val="ro-RO"/>
              </w:rPr>
              <w:t xml:space="preserve"> Journal</w:t>
            </w:r>
            <w:r w:rsidRPr="006A37A6">
              <w:rPr>
                <w:rFonts w:asciiTheme="majorHAnsi" w:hAnsiTheme="majorHAnsi" w:cstheme="majorHAnsi"/>
                <w:sz w:val="20"/>
                <w:szCs w:val="20"/>
                <w:lang w:val="ro-RO"/>
              </w:rPr>
              <w:t xml:space="preserve">, DOI: 10.2478/tperj-2023-0006 16(30), 43-49, </w:t>
            </w:r>
            <w:hyperlink r:id="rId18">
              <w:r w:rsidRPr="006A37A6">
                <w:rPr>
                  <w:rFonts w:asciiTheme="majorHAnsi" w:hAnsiTheme="majorHAnsi" w:cstheme="majorHAnsi"/>
                  <w:color w:val="0563C1"/>
                  <w:sz w:val="20"/>
                  <w:szCs w:val="20"/>
                  <w:u w:val="single" w:color="0563C1"/>
                  <w:lang w:val="ro-RO"/>
                </w:rPr>
                <w:t>https://tperj.uvt.ro/wp</w:t>
              </w:r>
            </w:hyperlink>
            <w:hyperlink r:id="rId19">
              <w:r w:rsidRPr="006A37A6">
                <w:rPr>
                  <w:rFonts w:asciiTheme="majorHAnsi" w:hAnsiTheme="majorHAnsi" w:cstheme="majorHAnsi"/>
                  <w:color w:val="0563C1"/>
                  <w:sz w:val="20"/>
                  <w:szCs w:val="20"/>
                  <w:u w:val="single" w:color="0563C1"/>
                  <w:lang w:val="ro-RO"/>
                </w:rPr>
                <w:t>-</w:t>
              </w:r>
            </w:hyperlink>
            <w:hyperlink r:id="rId20">
              <w:r w:rsidRPr="006A37A6">
                <w:rPr>
                  <w:rFonts w:asciiTheme="majorHAnsi" w:hAnsiTheme="majorHAnsi" w:cstheme="majorHAnsi"/>
                  <w:color w:val="0563C1"/>
                  <w:sz w:val="20"/>
                  <w:szCs w:val="20"/>
                  <w:u w:val="single" w:color="0563C1"/>
                  <w:lang w:val="ro-RO"/>
                </w:rPr>
                <w:t>content/uploads/2023/06/TPERJ_vol_16_issue_30_art_6.pdf</w:t>
              </w:r>
            </w:hyperlink>
            <w:hyperlink r:id="rId21">
              <w:r w:rsidRPr="006A37A6">
                <w:rPr>
                  <w:rFonts w:asciiTheme="majorHAnsi" w:hAnsiTheme="majorHAnsi" w:cstheme="majorHAnsi"/>
                  <w:sz w:val="20"/>
                  <w:szCs w:val="20"/>
                  <w:lang w:val="ro-RO"/>
                </w:rPr>
                <w:t xml:space="preserve"> </w:t>
              </w:r>
            </w:hyperlink>
          </w:p>
        </w:tc>
      </w:tr>
      <w:tr w:rsidR="009A72E3" w:rsidRPr="007B4FFF" w14:paraId="33E3E859" w14:textId="77777777" w:rsidTr="003244D3">
        <w:trPr>
          <w:trHeight w:val="950"/>
        </w:trPr>
        <w:tc>
          <w:tcPr>
            <w:tcW w:w="426" w:type="pct"/>
          </w:tcPr>
          <w:p w14:paraId="4209B0F7" w14:textId="77777777" w:rsidR="009A72E3" w:rsidRPr="007B4FFF" w:rsidRDefault="009A72E3"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49557FAA" w14:textId="77777777" w:rsidR="009A72E3" w:rsidRPr="003A5A2F" w:rsidRDefault="009A72E3" w:rsidP="009A72E3">
            <w:pPr>
              <w:pStyle w:val="NoSpacing"/>
              <w:jc w:val="both"/>
              <w:rPr>
                <w:rFonts w:asciiTheme="majorHAnsi" w:hAnsiTheme="majorHAnsi" w:cstheme="majorHAnsi"/>
                <w:bCs/>
                <w:sz w:val="20"/>
                <w:szCs w:val="20"/>
              </w:rPr>
            </w:pPr>
            <w:r w:rsidRPr="003A5A2F">
              <w:rPr>
                <w:rFonts w:asciiTheme="majorHAnsi" w:hAnsiTheme="majorHAnsi" w:cstheme="majorHAnsi"/>
                <w:b/>
                <w:sz w:val="20"/>
                <w:szCs w:val="20"/>
              </w:rPr>
              <w:t>Strava, C.-C.,</w:t>
            </w:r>
            <w:r w:rsidRPr="003A5A2F">
              <w:rPr>
                <w:rFonts w:asciiTheme="majorHAnsi" w:hAnsiTheme="majorHAnsi" w:cstheme="majorHAnsi"/>
                <w:bCs/>
                <w:sz w:val="20"/>
                <w:szCs w:val="20"/>
              </w:rPr>
              <w:t xml:space="preserve"> </w:t>
            </w:r>
            <w:proofErr w:type="spellStart"/>
            <w:r w:rsidRPr="003A5A2F">
              <w:rPr>
                <w:rFonts w:asciiTheme="majorHAnsi" w:hAnsiTheme="majorHAnsi" w:cstheme="majorHAnsi"/>
                <w:bCs/>
                <w:sz w:val="20"/>
                <w:szCs w:val="20"/>
              </w:rPr>
              <w:t>Oravițan</w:t>
            </w:r>
            <w:proofErr w:type="spellEnd"/>
            <w:r w:rsidRPr="003A5A2F">
              <w:rPr>
                <w:rFonts w:asciiTheme="majorHAnsi" w:hAnsiTheme="majorHAnsi" w:cstheme="majorHAnsi"/>
                <w:bCs/>
                <w:sz w:val="20"/>
                <w:szCs w:val="20"/>
              </w:rPr>
              <w:t xml:space="preserve">, M., Avram, C., </w:t>
            </w:r>
            <w:r w:rsidRPr="009A72E3">
              <w:rPr>
                <w:rFonts w:asciiTheme="majorHAnsi" w:hAnsiTheme="majorHAnsi" w:cstheme="majorHAnsi"/>
                <w:b/>
                <w:sz w:val="20"/>
                <w:szCs w:val="20"/>
              </w:rPr>
              <w:t>Monea, D</w:t>
            </w:r>
            <w:r w:rsidRPr="003A5A2F">
              <w:rPr>
                <w:rFonts w:asciiTheme="majorHAnsi" w:hAnsiTheme="majorHAnsi" w:cstheme="majorHAnsi"/>
                <w:bCs/>
                <w:sz w:val="20"/>
                <w:szCs w:val="20"/>
              </w:rPr>
              <w:t>. (</w:t>
            </w:r>
            <w:r w:rsidRPr="006A0E4F">
              <w:rPr>
                <w:rFonts w:asciiTheme="majorHAnsi" w:hAnsiTheme="majorHAnsi" w:cstheme="majorHAnsi"/>
                <w:b/>
                <w:sz w:val="20"/>
                <w:szCs w:val="20"/>
              </w:rPr>
              <w:t>2023</w:t>
            </w:r>
            <w:r w:rsidRPr="003A5A2F">
              <w:rPr>
                <w:rFonts w:asciiTheme="majorHAnsi" w:hAnsiTheme="majorHAnsi" w:cstheme="majorHAnsi"/>
                <w:bCs/>
                <w:sz w:val="20"/>
                <w:szCs w:val="20"/>
              </w:rPr>
              <w:t xml:space="preserve">). Obesity and overweight among school children - parent′s perception versus reality. </w:t>
            </w:r>
            <w:proofErr w:type="spellStart"/>
            <w:r w:rsidRPr="003A5A2F">
              <w:rPr>
                <w:rFonts w:asciiTheme="majorHAnsi" w:hAnsiTheme="majorHAnsi" w:cstheme="majorHAnsi"/>
                <w:bCs/>
                <w:i/>
                <w:iCs/>
                <w:sz w:val="20"/>
                <w:szCs w:val="20"/>
              </w:rPr>
              <w:t>Timişoara</w:t>
            </w:r>
            <w:proofErr w:type="spellEnd"/>
            <w:r w:rsidRPr="003A5A2F">
              <w:rPr>
                <w:rFonts w:asciiTheme="majorHAnsi" w:hAnsiTheme="majorHAnsi" w:cstheme="majorHAnsi"/>
                <w:bCs/>
                <w:i/>
                <w:iCs/>
                <w:sz w:val="20"/>
                <w:szCs w:val="20"/>
              </w:rPr>
              <w:t xml:space="preserve"> Physical Education and Rehabilitation Journal 16</w:t>
            </w:r>
            <w:r w:rsidRPr="003A5A2F">
              <w:rPr>
                <w:rFonts w:asciiTheme="majorHAnsi" w:hAnsiTheme="majorHAnsi" w:cstheme="majorHAnsi"/>
                <w:bCs/>
                <w:sz w:val="20"/>
                <w:szCs w:val="20"/>
              </w:rPr>
              <w:t xml:space="preserve">(30), 15-21. DOI: 10.2478/tperj-2023-0002 </w:t>
            </w:r>
          </w:p>
          <w:p w14:paraId="08D6CF85" w14:textId="126EE89D" w:rsidR="009A72E3" w:rsidRPr="006A37A6" w:rsidRDefault="009A72E3" w:rsidP="009A72E3">
            <w:pPr>
              <w:pStyle w:val="NoSpacing"/>
              <w:rPr>
                <w:rFonts w:asciiTheme="majorHAnsi" w:hAnsiTheme="majorHAnsi" w:cstheme="majorHAnsi"/>
                <w:b/>
                <w:bCs/>
                <w:sz w:val="20"/>
                <w:szCs w:val="20"/>
                <w:lang w:val="ro-RO"/>
              </w:rPr>
            </w:pPr>
            <w:hyperlink r:id="rId22" w:history="1">
              <w:r w:rsidRPr="009A72E3">
                <w:rPr>
                  <w:rStyle w:val="Hyperlink"/>
                  <w:rFonts w:asciiTheme="majorHAnsi" w:hAnsiTheme="majorHAnsi" w:cstheme="majorHAnsi"/>
                  <w:bCs/>
                  <w:sz w:val="20"/>
                  <w:szCs w:val="20"/>
                </w:rPr>
                <w:t>https://tperj.uvt.ro/wp-content/uploads/2023/06/TPERJ_vol_16_issue_30_art_2.pdf</w:t>
              </w:r>
            </w:hyperlink>
          </w:p>
        </w:tc>
      </w:tr>
      <w:tr w:rsidR="00143287" w:rsidRPr="007B4FFF" w14:paraId="70A23680" w14:textId="77777777" w:rsidTr="003244D3">
        <w:trPr>
          <w:trHeight w:val="950"/>
        </w:trPr>
        <w:tc>
          <w:tcPr>
            <w:tcW w:w="426" w:type="pct"/>
          </w:tcPr>
          <w:p w14:paraId="517D1D05" w14:textId="77777777" w:rsidR="00143287" w:rsidRPr="007B4FFF" w:rsidRDefault="0014328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301F883" w14:textId="77777777" w:rsidR="00143287" w:rsidRPr="007B4FFF" w:rsidRDefault="00143287" w:rsidP="00143287">
            <w:pPr>
              <w:autoSpaceDE w:val="0"/>
              <w:autoSpaceDN w:val="0"/>
              <w:adjustRightInd w:val="0"/>
              <w:spacing w:after="0" w:line="240" w:lineRule="auto"/>
              <w:rPr>
                <w:rFonts w:asciiTheme="majorHAnsi" w:hAnsiTheme="majorHAnsi" w:cstheme="majorHAnsi"/>
                <w:color w:val="000000"/>
                <w:sz w:val="20"/>
                <w:szCs w:val="20"/>
              </w:rPr>
            </w:pPr>
            <w:r w:rsidRPr="009A72E3">
              <w:rPr>
                <w:rFonts w:asciiTheme="majorHAnsi" w:hAnsiTheme="majorHAnsi" w:cstheme="majorHAnsi"/>
                <w:b/>
                <w:bCs/>
                <w:color w:val="000000"/>
                <w:sz w:val="20"/>
                <w:szCs w:val="20"/>
              </w:rPr>
              <w:t>Hăisan, P. L</w:t>
            </w:r>
            <w:r w:rsidRPr="007B4FFF">
              <w:rPr>
                <w:rFonts w:asciiTheme="majorHAnsi" w:hAnsiTheme="majorHAnsi" w:cstheme="majorHAnsi"/>
                <w:color w:val="000000"/>
                <w:sz w:val="20"/>
                <w:szCs w:val="20"/>
              </w:rPr>
              <w:t xml:space="preserve">., </w:t>
            </w:r>
            <w:r w:rsidRPr="007B4FFF">
              <w:rPr>
                <w:rFonts w:asciiTheme="majorHAnsi" w:hAnsiTheme="majorHAnsi" w:cstheme="majorHAnsi"/>
                <w:b/>
                <w:bCs/>
                <w:color w:val="000000"/>
                <w:sz w:val="20"/>
                <w:szCs w:val="20"/>
              </w:rPr>
              <w:t>Monea D</w:t>
            </w:r>
            <w:r w:rsidRPr="007B4FFF">
              <w:rPr>
                <w:rFonts w:asciiTheme="majorHAnsi" w:hAnsiTheme="majorHAnsi" w:cstheme="majorHAnsi"/>
                <w:color w:val="000000"/>
                <w:sz w:val="20"/>
                <w:szCs w:val="20"/>
              </w:rPr>
              <w:t xml:space="preserve">., Enache, A. V., Ciorsac, A-A. </w:t>
            </w:r>
            <w:r w:rsidRPr="007B4FFF">
              <w:rPr>
                <w:rFonts w:asciiTheme="majorHAnsi" w:hAnsiTheme="majorHAnsi" w:cstheme="majorHAnsi"/>
                <w:b/>
                <w:bCs/>
                <w:color w:val="000000"/>
                <w:sz w:val="20"/>
                <w:szCs w:val="20"/>
              </w:rPr>
              <w:t>2023</w:t>
            </w:r>
            <w:r w:rsidRPr="007B4FFF">
              <w:rPr>
                <w:rFonts w:asciiTheme="majorHAnsi" w:hAnsiTheme="majorHAnsi" w:cstheme="majorHAnsi"/>
                <w:color w:val="000000"/>
                <w:sz w:val="20"/>
                <w:szCs w:val="20"/>
              </w:rPr>
              <w:t xml:space="preserve">. Exploring differences </w:t>
            </w:r>
          </w:p>
          <w:p w14:paraId="47CF23EE" w14:textId="0DA792C2" w:rsidR="00143287" w:rsidRPr="007B4FFF" w:rsidRDefault="00143287" w:rsidP="00143287">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color w:val="000000"/>
                <w:sz w:val="20"/>
                <w:szCs w:val="20"/>
              </w:rPr>
              <w:t xml:space="preserve">in gait assessment using inertial sensors among elderly. Education for Health and </w:t>
            </w:r>
            <w:proofErr w:type="gramStart"/>
            <w:r w:rsidRPr="007B4FFF">
              <w:rPr>
                <w:rFonts w:asciiTheme="majorHAnsi" w:hAnsiTheme="majorHAnsi" w:cstheme="majorHAnsi"/>
                <w:color w:val="000000"/>
                <w:sz w:val="20"/>
                <w:szCs w:val="20"/>
              </w:rPr>
              <w:t>Performance :</w:t>
            </w:r>
            <w:proofErr w:type="gramEnd"/>
            <w:r w:rsidRPr="007B4FFF">
              <w:rPr>
                <w:rFonts w:asciiTheme="majorHAnsi" w:hAnsiTheme="majorHAnsi" w:cstheme="majorHAnsi"/>
                <w:color w:val="000000"/>
                <w:sz w:val="20"/>
                <w:szCs w:val="20"/>
              </w:rPr>
              <w:t xml:space="preserve"> proceedings of ICU 2022 - the 8th International Conference of the Universitaria </w:t>
            </w:r>
            <w:proofErr w:type="gramStart"/>
            <w:r w:rsidRPr="007B4FFF">
              <w:rPr>
                <w:rFonts w:asciiTheme="majorHAnsi" w:hAnsiTheme="majorHAnsi" w:cstheme="majorHAnsi"/>
                <w:color w:val="000000"/>
                <w:sz w:val="20"/>
                <w:szCs w:val="20"/>
              </w:rPr>
              <w:t>Consortium :</w:t>
            </w:r>
            <w:proofErr w:type="gramEnd"/>
            <w:r w:rsidRPr="007B4FFF">
              <w:rPr>
                <w:rFonts w:asciiTheme="majorHAnsi" w:hAnsiTheme="majorHAnsi" w:cstheme="majorHAnsi"/>
                <w:color w:val="000000"/>
                <w:sz w:val="20"/>
                <w:szCs w:val="20"/>
              </w:rPr>
              <w:t xml:space="preserve"> </w:t>
            </w:r>
            <w:proofErr w:type="gramStart"/>
            <w:r w:rsidRPr="007B4FFF">
              <w:rPr>
                <w:rFonts w:asciiTheme="majorHAnsi" w:hAnsiTheme="majorHAnsi" w:cstheme="majorHAnsi"/>
                <w:color w:val="000000"/>
                <w:sz w:val="20"/>
                <w:szCs w:val="20"/>
              </w:rPr>
              <w:t>October,</w:t>
            </w:r>
            <w:proofErr w:type="gramEnd"/>
            <w:r w:rsidRPr="007B4FFF">
              <w:rPr>
                <w:rFonts w:asciiTheme="majorHAnsi" w:hAnsiTheme="majorHAnsi" w:cstheme="majorHAnsi"/>
                <w:color w:val="000000"/>
                <w:sz w:val="20"/>
                <w:szCs w:val="20"/>
              </w:rPr>
              <w:t xml:space="preserve"> 2022 Cluj-Napoca, Romania / ed.: Presa Universitară </w:t>
            </w:r>
            <w:proofErr w:type="spellStart"/>
            <w:r w:rsidRPr="007B4FFF">
              <w:rPr>
                <w:rFonts w:asciiTheme="majorHAnsi" w:hAnsiTheme="majorHAnsi" w:cstheme="majorHAnsi"/>
                <w:color w:val="000000"/>
                <w:sz w:val="20"/>
                <w:szCs w:val="20"/>
              </w:rPr>
              <w:t>Clujeană</w:t>
            </w:r>
            <w:proofErr w:type="spellEnd"/>
            <w:r w:rsidRPr="007B4FFF">
              <w:rPr>
                <w:rFonts w:asciiTheme="majorHAnsi" w:hAnsiTheme="majorHAnsi" w:cstheme="majorHAnsi"/>
                <w:color w:val="000000"/>
                <w:sz w:val="20"/>
                <w:szCs w:val="20"/>
              </w:rPr>
              <w:t xml:space="preserve">, ISBN978-606-37-1783-3, </w:t>
            </w:r>
            <w:r w:rsidRPr="007B4FFF">
              <w:rPr>
                <w:rFonts w:asciiTheme="majorHAnsi" w:hAnsiTheme="majorHAnsi" w:cstheme="majorHAnsi"/>
                <w:color w:val="0070C0"/>
                <w:sz w:val="20"/>
                <w:szCs w:val="20"/>
              </w:rPr>
              <w:t>http://www.editura.ubbcluj.ro/www/ro/books/domains.php?id=13.</w:t>
            </w:r>
          </w:p>
        </w:tc>
      </w:tr>
      <w:tr w:rsidR="00CE05C3" w:rsidRPr="007B4FFF" w14:paraId="7E342D2C" w14:textId="77777777" w:rsidTr="00CE05C3">
        <w:trPr>
          <w:trHeight w:val="746"/>
        </w:trPr>
        <w:tc>
          <w:tcPr>
            <w:tcW w:w="426" w:type="pct"/>
          </w:tcPr>
          <w:p w14:paraId="42D96688" w14:textId="77777777" w:rsidR="00CE05C3" w:rsidRPr="007B4FFF" w:rsidRDefault="00CE05C3"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93F5888" w14:textId="32B5F409" w:rsidR="00CE05C3" w:rsidRPr="009A72E3" w:rsidRDefault="00CE05C3" w:rsidP="00143287">
            <w:pPr>
              <w:autoSpaceDE w:val="0"/>
              <w:autoSpaceDN w:val="0"/>
              <w:adjustRightInd w:val="0"/>
              <w:spacing w:after="0" w:line="240" w:lineRule="auto"/>
              <w:rPr>
                <w:rFonts w:asciiTheme="majorHAnsi" w:hAnsiTheme="majorHAnsi" w:cstheme="majorHAnsi"/>
                <w:b/>
                <w:bCs/>
                <w:color w:val="000000"/>
                <w:sz w:val="20"/>
                <w:szCs w:val="20"/>
              </w:rPr>
            </w:pPr>
            <w:r w:rsidRPr="00E00069">
              <w:rPr>
                <w:rFonts w:asciiTheme="majorHAnsi" w:hAnsiTheme="majorHAnsi" w:cstheme="majorHAnsi"/>
                <w:b/>
                <w:bCs/>
                <w:sz w:val="20"/>
                <w:szCs w:val="20"/>
                <w:lang w:val="ro-RO"/>
              </w:rPr>
              <w:t xml:space="preserve">Hăisan, P.L., </w:t>
            </w:r>
            <w:r w:rsidRPr="00CE05C3">
              <w:rPr>
                <w:rFonts w:asciiTheme="majorHAnsi" w:hAnsiTheme="majorHAnsi" w:cstheme="majorHAnsi"/>
                <w:b/>
                <w:bCs/>
                <w:sz w:val="20"/>
                <w:szCs w:val="20"/>
                <w:lang w:val="ro-RO"/>
              </w:rPr>
              <w:t>Monea, D</w:t>
            </w:r>
            <w:r w:rsidRPr="00E00069">
              <w:rPr>
                <w:rFonts w:asciiTheme="majorHAnsi" w:hAnsiTheme="majorHAnsi" w:cstheme="majorHAnsi"/>
                <w:sz w:val="20"/>
                <w:szCs w:val="20"/>
                <w:lang w:val="ro-RO"/>
              </w:rPr>
              <w:t xml:space="preserve">., </w:t>
            </w:r>
            <w:bookmarkStart w:id="4" w:name="_Hlk137763385"/>
            <w:r w:rsidRPr="00E00069">
              <w:rPr>
                <w:rFonts w:asciiTheme="majorHAnsi" w:hAnsiTheme="majorHAnsi" w:cstheme="majorHAnsi"/>
                <w:sz w:val="20"/>
                <w:szCs w:val="20"/>
                <w:lang w:val="ro-RO"/>
              </w:rPr>
              <w:t xml:space="preserve">Grosu, V.T. </w:t>
            </w:r>
            <w:bookmarkEnd w:id="4"/>
            <w:r w:rsidRPr="00E00069">
              <w:rPr>
                <w:rFonts w:asciiTheme="majorHAnsi" w:hAnsiTheme="majorHAnsi" w:cstheme="majorHAnsi"/>
                <w:sz w:val="20"/>
                <w:szCs w:val="20"/>
                <w:lang w:val="ro-RO"/>
              </w:rPr>
              <w:t>(</w:t>
            </w:r>
            <w:r w:rsidRPr="00CE05C3">
              <w:rPr>
                <w:rFonts w:asciiTheme="majorHAnsi" w:hAnsiTheme="majorHAnsi" w:cstheme="majorHAnsi"/>
                <w:b/>
                <w:bCs/>
                <w:sz w:val="20"/>
                <w:szCs w:val="20"/>
                <w:lang w:val="ro-RO"/>
              </w:rPr>
              <w:t>2023</w:t>
            </w:r>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Assessment</w:t>
            </w:r>
            <w:proofErr w:type="spellEnd"/>
            <w:r w:rsidRPr="00E00069">
              <w:rPr>
                <w:rFonts w:asciiTheme="majorHAnsi" w:hAnsiTheme="majorHAnsi" w:cstheme="majorHAnsi"/>
                <w:sz w:val="20"/>
                <w:szCs w:val="20"/>
                <w:lang w:val="ro-RO"/>
              </w:rPr>
              <w:t xml:space="preserve"> of geriatric </w:t>
            </w:r>
            <w:proofErr w:type="spellStart"/>
            <w:r w:rsidRPr="00E00069">
              <w:rPr>
                <w:rFonts w:asciiTheme="majorHAnsi" w:hAnsiTheme="majorHAnsi" w:cstheme="majorHAnsi"/>
                <w:sz w:val="20"/>
                <w:szCs w:val="20"/>
                <w:lang w:val="ro-RO"/>
              </w:rPr>
              <w:t>foot</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using</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the</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baropodometric</w:t>
            </w:r>
            <w:proofErr w:type="spellEnd"/>
            <w:r w:rsidRPr="00E00069">
              <w:rPr>
                <w:rFonts w:asciiTheme="majorHAnsi" w:hAnsiTheme="majorHAnsi" w:cstheme="majorHAnsi"/>
                <w:sz w:val="20"/>
                <w:szCs w:val="20"/>
                <w:lang w:val="ro-RO"/>
              </w:rPr>
              <w:t xml:space="preserve"> P-</w:t>
            </w:r>
            <w:proofErr w:type="spellStart"/>
            <w:r w:rsidRPr="00E00069">
              <w:rPr>
                <w:rFonts w:asciiTheme="majorHAnsi" w:hAnsiTheme="majorHAnsi" w:cstheme="majorHAnsi"/>
                <w:sz w:val="20"/>
                <w:szCs w:val="20"/>
                <w:lang w:val="ro-RO"/>
              </w:rPr>
              <w:t>walk</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platform</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i/>
                <w:iCs/>
                <w:sz w:val="20"/>
                <w:szCs w:val="20"/>
                <w:lang w:val="ro-RO"/>
              </w:rPr>
              <w:t>Bulletin</w:t>
            </w:r>
            <w:proofErr w:type="spellEnd"/>
            <w:r w:rsidRPr="00E00069">
              <w:rPr>
                <w:rFonts w:asciiTheme="majorHAnsi" w:hAnsiTheme="majorHAnsi" w:cstheme="majorHAnsi"/>
                <w:i/>
                <w:iCs/>
                <w:sz w:val="20"/>
                <w:szCs w:val="20"/>
                <w:lang w:val="ro-RO"/>
              </w:rPr>
              <w:t xml:space="preserve"> of </w:t>
            </w:r>
            <w:proofErr w:type="spellStart"/>
            <w:r w:rsidRPr="00E00069">
              <w:rPr>
                <w:rFonts w:asciiTheme="majorHAnsi" w:hAnsiTheme="majorHAnsi" w:cstheme="majorHAnsi"/>
                <w:i/>
                <w:iCs/>
                <w:sz w:val="20"/>
                <w:szCs w:val="20"/>
                <w:lang w:val="ro-RO"/>
              </w:rPr>
              <w:t>the</w:t>
            </w:r>
            <w:proofErr w:type="spellEnd"/>
            <w:r w:rsidRPr="00E00069">
              <w:rPr>
                <w:rFonts w:asciiTheme="majorHAnsi" w:hAnsiTheme="majorHAnsi" w:cstheme="majorHAnsi"/>
                <w:i/>
                <w:iCs/>
                <w:sz w:val="20"/>
                <w:szCs w:val="20"/>
                <w:lang w:val="ro-RO"/>
              </w:rPr>
              <w:t xml:space="preserve"> Transilvania University of </w:t>
            </w:r>
            <w:proofErr w:type="spellStart"/>
            <w:r w:rsidRPr="00E00069">
              <w:rPr>
                <w:rFonts w:asciiTheme="majorHAnsi" w:hAnsiTheme="majorHAnsi" w:cstheme="majorHAnsi"/>
                <w:i/>
                <w:iCs/>
                <w:sz w:val="20"/>
                <w:szCs w:val="20"/>
                <w:lang w:val="ro-RO"/>
              </w:rPr>
              <w:t>Braşov</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Series</w:t>
            </w:r>
            <w:proofErr w:type="spellEnd"/>
            <w:r w:rsidRPr="00E00069">
              <w:rPr>
                <w:rFonts w:asciiTheme="majorHAnsi" w:hAnsiTheme="majorHAnsi" w:cstheme="majorHAnsi"/>
                <w:sz w:val="20"/>
                <w:szCs w:val="20"/>
                <w:lang w:val="ro-RO"/>
              </w:rPr>
              <w:t xml:space="preserve"> IX: </w:t>
            </w:r>
            <w:proofErr w:type="spellStart"/>
            <w:r w:rsidRPr="00E00069">
              <w:rPr>
                <w:rFonts w:asciiTheme="majorHAnsi" w:hAnsiTheme="majorHAnsi" w:cstheme="majorHAnsi"/>
                <w:sz w:val="20"/>
                <w:szCs w:val="20"/>
                <w:lang w:val="ro-RO"/>
              </w:rPr>
              <w:t>Sciences</w:t>
            </w:r>
            <w:proofErr w:type="spellEnd"/>
            <w:r w:rsidRPr="00E00069">
              <w:rPr>
                <w:rFonts w:asciiTheme="majorHAnsi" w:hAnsiTheme="majorHAnsi" w:cstheme="majorHAnsi"/>
                <w:sz w:val="20"/>
                <w:szCs w:val="20"/>
                <w:lang w:val="ro-RO"/>
              </w:rPr>
              <w:t xml:space="preserve"> of </w:t>
            </w:r>
            <w:proofErr w:type="spellStart"/>
            <w:r w:rsidRPr="00E00069">
              <w:rPr>
                <w:rFonts w:asciiTheme="majorHAnsi" w:hAnsiTheme="majorHAnsi" w:cstheme="majorHAnsi"/>
                <w:sz w:val="20"/>
                <w:szCs w:val="20"/>
                <w:lang w:val="ro-RO"/>
              </w:rPr>
              <w:t>Human</w:t>
            </w:r>
            <w:proofErr w:type="spellEnd"/>
            <w:r w:rsidRPr="00E00069">
              <w:rPr>
                <w:rFonts w:asciiTheme="majorHAnsi" w:hAnsiTheme="majorHAnsi" w:cstheme="majorHAnsi"/>
                <w:sz w:val="20"/>
                <w:szCs w:val="20"/>
                <w:lang w:val="ro-RO"/>
              </w:rPr>
              <w:t xml:space="preserve"> </w:t>
            </w:r>
            <w:proofErr w:type="spellStart"/>
            <w:r w:rsidRPr="00E00069">
              <w:rPr>
                <w:rFonts w:asciiTheme="majorHAnsi" w:hAnsiTheme="majorHAnsi" w:cstheme="majorHAnsi"/>
                <w:sz w:val="20"/>
                <w:szCs w:val="20"/>
                <w:lang w:val="ro-RO"/>
              </w:rPr>
              <w:t>Kinetics</w:t>
            </w:r>
            <w:proofErr w:type="spellEnd"/>
            <w:r w:rsidRPr="00E00069">
              <w:rPr>
                <w:rFonts w:asciiTheme="majorHAnsi" w:hAnsiTheme="majorHAnsi" w:cstheme="majorHAnsi"/>
                <w:sz w:val="20"/>
                <w:szCs w:val="20"/>
                <w:lang w:val="ro-RO"/>
              </w:rPr>
              <w:t xml:space="preserve">, Vol. 16(65) No. 1 </w:t>
            </w:r>
            <w:hyperlink r:id="rId23" w:history="1">
              <w:r w:rsidRPr="00E00069">
                <w:rPr>
                  <w:rStyle w:val="Hyperlink"/>
                  <w:rFonts w:asciiTheme="majorHAnsi" w:hAnsiTheme="majorHAnsi" w:cstheme="majorHAnsi"/>
                  <w:sz w:val="20"/>
                  <w:szCs w:val="20"/>
                  <w:lang w:val="ro-RO"/>
                </w:rPr>
                <w:t>https://doi.org/10.31926/but.shk.2023.16.65.1.18</w:t>
              </w:r>
            </w:hyperlink>
          </w:p>
        </w:tc>
      </w:tr>
      <w:tr w:rsidR="00143287" w:rsidRPr="007B4FFF" w14:paraId="7DCD7706" w14:textId="77777777" w:rsidTr="003244D3">
        <w:trPr>
          <w:trHeight w:val="950"/>
        </w:trPr>
        <w:tc>
          <w:tcPr>
            <w:tcW w:w="426" w:type="pct"/>
          </w:tcPr>
          <w:p w14:paraId="153F402E" w14:textId="77777777" w:rsidR="00143287" w:rsidRPr="007B4FFF" w:rsidRDefault="0014328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0193950" w14:textId="13152336" w:rsidR="00143287" w:rsidRPr="007B4FFF" w:rsidRDefault="00143287" w:rsidP="00143287">
            <w:pPr>
              <w:pStyle w:val="NoSpacing"/>
              <w:rPr>
                <w:rFonts w:asciiTheme="majorHAnsi" w:hAnsiTheme="majorHAnsi" w:cstheme="majorHAnsi"/>
                <w:sz w:val="20"/>
                <w:szCs w:val="20"/>
                <w:shd w:val="clear" w:color="auto" w:fill="FFFFFF"/>
              </w:rPr>
            </w:pPr>
            <w:r w:rsidRPr="007B4FFF">
              <w:rPr>
                <w:rFonts w:asciiTheme="majorHAnsi" w:hAnsiTheme="majorHAnsi" w:cstheme="majorHAnsi"/>
                <w:b/>
                <w:bCs/>
                <w:sz w:val="20"/>
                <w:szCs w:val="20"/>
                <w:shd w:val="clear" w:color="auto" w:fill="FFFFFF"/>
              </w:rPr>
              <w:t>Miron, F</w:t>
            </w:r>
            <w:r w:rsidRPr="007B4FFF">
              <w:rPr>
                <w:rFonts w:asciiTheme="majorHAnsi" w:hAnsiTheme="majorHAnsi" w:cstheme="majorHAnsi"/>
                <w:sz w:val="20"/>
                <w:szCs w:val="20"/>
                <w:shd w:val="clear" w:color="auto" w:fill="FFFFFF"/>
              </w:rPr>
              <w:t xml:space="preserve">., </w:t>
            </w:r>
            <w:r w:rsidRPr="007B4FFF">
              <w:rPr>
                <w:rFonts w:asciiTheme="majorHAnsi" w:hAnsiTheme="majorHAnsi" w:cstheme="majorHAnsi"/>
                <w:b/>
                <w:bCs/>
                <w:sz w:val="20"/>
                <w:szCs w:val="20"/>
                <w:shd w:val="clear" w:color="auto" w:fill="FFFFFF"/>
              </w:rPr>
              <w:t>Monea. D</w:t>
            </w:r>
            <w:r w:rsidRPr="007B4FFF">
              <w:rPr>
                <w:rFonts w:asciiTheme="majorHAnsi" w:hAnsiTheme="majorHAnsi" w:cstheme="majorHAnsi"/>
                <w:sz w:val="20"/>
                <w:szCs w:val="20"/>
                <w:shd w:val="clear" w:color="auto" w:fill="FFFFFF"/>
              </w:rPr>
              <w:t xml:space="preserve">., Ștefănescu, H., </w:t>
            </w:r>
            <w:r w:rsidRPr="007B4FFF">
              <w:rPr>
                <w:rFonts w:asciiTheme="majorHAnsi" w:hAnsiTheme="majorHAnsi" w:cstheme="majorHAnsi"/>
                <w:b/>
                <w:bCs/>
                <w:sz w:val="20"/>
                <w:szCs w:val="20"/>
                <w:shd w:val="clear" w:color="auto" w:fill="FFFFFF"/>
              </w:rPr>
              <w:t>(2023</w:t>
            </w:r>
            <w:r w:rsidRPr="007B4FFF">
              <w:rPr>
                <w:rFonts w:asciiTheme="majorHAnsi" w:hAnsiTheme="majorHAnsi" w:cstheme="majorHAnsi"/>
                <w:sz w:val="20"/>
                <w:szCs w:val="20"/>
                <w:shd w:val="clear" w:color="auto" w:fill="FFFFFF"/>
              </w:rPr>
              <w:t xml:space="preserve">). Muscle strength accumulation and its transfer to tennis game in children and juniors using an aquatic training program. </w:t>
            </w:r>
            <w:r w:rsidRPr="007B4FFF">
              <w:rPr>
                <w:rFonts w:asciiTheme="majorHAnsi" w:hAnsiTheme="majorHAnsi" w:cstheme="majorHAnsi"/>
                <w:i/>
                <w:sz w:val="20"/>
                <w:szCs w:val="20"/>
                <w:shd w:val="clear" w:color="auto" w:fill="FFFFFF"/>
              </w:rPr>
              <w:t xml:space="preserve">Annals of University of Oradea Department of Physical Education and Sports. </w:t>
            </w:r>
            <w:r w:rsidRPr="007B4FFF">
              <w:rPr>
                <w:rFonts w:asciiTheme="majorHAnsi" w:hAnsiTheme="majorHAnsi" w:cstheme="majorHAnsi"/>
                <w:sz w:val="20"/>
                <w:szCs w:val="20"/>
                <w:shd w:val="clear" w:color="auto" w:fill="FFFFFF"/>
              </w:rPr>
              <w:t xml:space="preserve"> </w:t>
            </w:r>
            <w:r w:rsidRPr="007B4FFF">
              <w:rPr>
                <w:rFonts w:asciiTheme="majorHAnsi" w:hAnsiTheme="majorHAnsi" w:cstheme="majorHAnsi"/>
                <w:color w:val="0070C0"/>
                <w:sz w:val="20"/>
                <w:szCs w:val="20"/>
                <w:shd w:val="clear" w:color="auto" w:fill="FFFFFF"/>
              </w:rPr>
              <w:t>http://www.fefsoradea.ro/Fascicula_Educatie_Fizica_si_Sport/index.html.</w:t>
            </w:r>
          </w:p>
          <w:p w14:paraId="368DED18" w14:textId="77777777" w:rsidR="00143287" w:rsidRPr="007B4FFF" w:rsidRDefault="00143287" w:rsidP="00143287">
            <w:pPr>
              <w:pStyle w:val="NoSpacing"/>
              <w:rPr>
                <w:rFonts w:asciiTheme="majorHAnsi" w:hAnsiTheme="majorHAnsi" w:cstheme="majorHAnsi"/>
                <w:b/>
                <w:bCs/>
                <w:sz w:val="20"/>
                <w:szCs w:val="20"/>
              </w:rPr>
            </w:pPr>
          </w:p>
        </w:tc>
      </w:tr>
      <w:tr w:rsidR="00143287" w:rsidRPr="007B4FFF" w14:paraId="61A978A8" w14:textId="77777777" w:rsidTr="003244D3">
        <w:trPr>
          <w:trHeight w:val="950"/>
        </w:trPr>
        <w:tc>
          <w:tcPr>
            <w:tcW w:w="426" w:type="pct"/>
          </w:tcPr>
          <w:p w14:paraId="2E88125F" w14:textId="77777777" w:rsidR="00143287" w:rsidRPr="007B4FFF" w:rsidRDefault="0014328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6B3153FE" w14:textId="77777777" w:rsidR="00793277" w:rsidRPr="007B4FFF" w:rsidRDefault="00793277" w:rsidP="00793277">
            <w:pPr>
              <w:pStyle w:val="NoSpacing"/>
              <w:rPr>
                <w:rFonts w:asciiTheme="majorHAnsi" w:hAnsiTheme="majorHAnsi" w:cstheme="majorHAnsi"/>
                <w:color w:val="0070C0"/>
                <w:sz w:val="20"/>
                <w:szCs w:val="20"/>
                <w:shd w:val="clear" w:color="auto" w:fill="FFFFFF"/>
              </w:rPr>
            </w:pPr>
            <w:r w:rsidRPr="009A72E3">
              <w:rPr>
                <w:rFonts w:asciiTheme="majorHAnsi" w:hAnsiTheme="majorHAnsi" w:cstheme="majorHAnsi"/>
                <w:b/>
                <w:bCs/>
                <w:sz w:val="20"/>
                <w:szCs w:val="20"/>
                <w:shd w:val="clear" w:color="auto" w:fill="FFFFFF"/>
              </w:rPr>
              <w:t>Miron, F., Monea. D</w:t>
            </w:r>
            <w:r w:rsidRPr="007B4FFF">
              <w:rPr>
                <w:rFonts w:asciiTheme="majorHAnsi" w:hAnsiTheme="majorHAnsi" w:cstheme="majorHAnsi"/>
                <w:sz w:val="20"/>
                <w:szCs w:val="20"/>
                <w:shd w:val="clear" w:color="auto" w:fill="FFFFFF"/>
              </w:rPr>
              <w:t xml:space="preserve">., Ștefănescu, H., (2023). </w:t>
            </w:r>
            <w:bookmarkStart w:id="5" w:name="_Hlk150120987"/>
            <w:bookmarkEnd w:id="5"/>
            <w:r w:rsidRPr="007B4FFF">
              <w:rPr>
                <w:rFonts w:asciiTheme="majorHAnsi" w:hAnsiTheme="majorHAnsi" w:cstheme="majorHAnsi"/>
                <w:sz w:val="20"/>
                <w:szCs w:val="20"/>
                <w:shd w:val="clear" w:color="auto" w:fill="FFFFFF"/>
              </w:rPr>
              <w:t>The influence of physical exercises carried out in the aquatic environment on physiological parameters for 10–</w:t>
            </w:r>
            <w:proofErr w:type="gramStart"/>
            <w:r w:rsidRPr="007B4FFF">
              <w:rPr>
                <w:rFonts w:asciiTheme="majorHAnsi" w:hAnsiTheme="majorHAnsi" w:cstheme="majorHAnsi"/>
                <w:sz w:val="20"/>
                <w:szCs w:val="20"/>
                <w:shd w:val="clear" w:color="auto" w:fill="FFFFFF"/>
              </w:rPr>
              <w:t>12 year</w:t>
            </w:r>
            <w:proofErr w:type="gramEnd"/>
            <w:r w:rsidRPr="007B4FFF">
              <w:rPr>
                <w:rFonts w:asciiTheme="majorHAnsi" w:hAnsiTheme="majorHAnsi" w:cstheme="majorHAnsi"/>
                <w:sz w:val="20"/>
                <w:szCs w:val="20"/>
                <w:shd w:val="clear" w:color="auto" w:fill="FFFFFF"/>
              </w:rPr>
              <w:t xml:space="preserve"> tennis players. </w:t>
            </w:r>
            <w:r w:rsidRPr="007B4FFF">
              <w:rPr>
                <w:rFonts w:asciiTheme="majorHAnsi" w:hAnsiTheme="majorHAnsi" w:cstheme="majorHAnsi"/>
                <w:i/>
                <w:color w:val="0070C0"/>
                <w:sz w:val="20"/>
                <w:szCs w:val="20"/>
                <w:shd w:val="clear" w:color="auto" w:fill="FFFFFF"/>
              </w:rPr>
              <w:t xml:space="preserve">Studia UBB </w:t>
            </w:r>
            <w:proofErr w:type="spellStart"/>
            <w:r w:rsidRPr="007B4FFF">
              <w:rPr>
                <w:rFonts w:asciiTheme="majorHAnsi" w:hAnsiTheme="majorHAnsi" w:cstheme="majorHAnsi"/>
                <w:i/>
                <w:color w:val="0070C0"/>
                <w:sz w:val="20"/>
                <w:szCs w:val="20"/>
                <w:shd w:val="clear" w:color="auto" w:fill="FFFFFF"/>
              </w:rPr>
              <w:t>Educatio</w:t>
            </w:r>
            <w:proofErr w:type="spellEnd"/>
            <w:r w:rsidRPr="007B4FFF">
              <w:rPr>
                <w:rFonts w:asciiTheme="majorHAnsi" w:hAnsiTheme="majorHAnsi" w:cstheme="majorHAnsi"/>
                <w:i/>
                <w:color w:val="0070C0"/>
                <w:sz w:val="20"/>
                <w:szCs w:val="20"/>
                <w:shd w:val="clear" w:color="auto" w:fill="FFFFFF"/>
              </w:rPr>
              <w:t xml:space="preserve"> Artis </w:t>
            </w:r>
            <w:proofErr w:type="spellStart"/>
            <w:r w:rsidRPr="007B4FFF">
              <w:rPr>
                <w:rFonts w:asciiTheme="majorHAnsi" w:hAnsiTheme="majorHAnsi" w:cstheme="majorHAnsi"/>
                <w:i/>
                <w:color w:val="0070C0"/>
                <w:sz w:val="20"/>
                <w:szCs w:val="20"/>
                <w:shd w:val="clear" w:color="auto" w:fill="FFFFFF"/>
              </w:rPr>
              <w:t>Gymnasticae</w:t>
            </w:r>
            <w:proofErr w:type="spellEnd"/>
            <w:r w:rsidRPr="007B4FFF">
              <w:rPr>
                <w:rFonts w:asciiTheme="majorHAnsi" w:hAnsiTheme="majorHAnsi" w:cstheme="majorHAnsi"/>
                <w:color w:val="0070C0"/>
                <w:sz w:val="20"/>
                <w:szCs w:val="20"/>
                <w:shd w:val="clear" w:color="auto" w:fill="FFFFFF"/>
              </w:rPr>
              <w:t>. Volume: 68 (LXVIII), Year: 2023, Issue no: 4.</w:t>
            </w:r>
          </w:p>
          <w:p w14:paraId="353587DA" w14:textId="77777777" w:rsidR="00143287" w:rsidRPr="007B4FFF" w:rsidRDefault="00143287" w:rsidP="00143287">
            <w:pPr>
              <w:autoSpaceDE w:val="0"/>
              <w:autoSpaceDN w:val="0"/>
              <w:adjustRightInd w:val="0"/>
              <w:spacing w:after="0" w:line="240" w:lineRule="auto"/>
              <w:rPr>
                <w:rFonts w:asciiTheme="majorHAnsi" w:hAnsiTheme="majorHAnsi" w:cstheme="majorHAnsi"/>
                <w:bCs/>
                <w:sz w:val="20"/>
                <w:szCs w:val="20"/>
              </w:rPr>
            </w:pPr>
          </w:p>
        </w:tc>
      </w:tr>
      <w:tr w:rsidR="00793277" w:rsidRPr="007B4FFF" w14:paraId="74D06489" w14:textId="77777777" w:rsidTr="003244D3">
        <w:trPr>
          <w:trHeight w:val="950"/>
        </w:trPr>
        <w:tc>
          <w:tcPr>
            <w:tcW w:w="426" w:type="pct"/>
          </w:tcPr>
          <w:p w14:paraId="27C7C008" w14:textId="77777777" w:rsidR="00793277" w:rsidRPr="007B4FFF" w:rsidRDefault="00793277" w:rsidP="00143287">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79ADDEBE" w14:textId="1B3A6B85" w:rsidR="00793277" w:rsidRPr="007B4FFF" w:rsidRDefault="00793277" w:rsidP="00793277">
            <w:pPr>
              <w:pStyle w:val="NoSpacing"/>
              <w:rPr>
                <w:rFonts w:asciiTheme="majorHAnsi" w:hAnsiTheme="majorHAnsi" w:cstheme="majorHAnsi"/>
                <w:i/>
                <w:sz w:val="20"/>
                <w:szCs w:val="20"/>
                <w:shd w:val="clear" w:color="auto" w:fill="FFFFFF"/>
              </w:rPr>
            </w:pPr>
            <w:r w:rsidRPr="007B4FFF">
              <w:rPr>
                <w:rFonts w:asciiTheme="majorHAnsi" w:hAnsiTheme="majorHAnsi" w:cstheme="majorHAnsi"/>
                <w:b/>
                <w:bCs/>
                <w:sz w:val="20"/>
                <w:szCs w:val="20"/>
                <w:shd w:val="clear" w:color="auto" w:fill="FFFFFF"/>
              </w:rPr>
              <w:t>Miron, F., Monea. D</w:t>
            </w:r>
            <w:r w:rsidRPr="007B4FFF">
              <w:rPr>
                <w:rFonts w:asciiTheme="majorHAnsi" w:hAnsiTheme="majorHAnsi" w:cstheme="majorHAnsi"/>
                <w:sz w:val="20"/>
                <w:szCs w:val="20"/>
                <w:shd w:val="clear" w:color="auto" w:fill="FFFFFF"/>
              </w:rPr>
              <w:t>., Ștefănescu, H., (</w:t>
            </w:r>
            <w:r w:rsidRPr="007B4FFF">
              <w:rPr>
                <w:rFonts w:asciiTheme="majorHAnsi" w:hAnsiTheme="majorHAnsi" w:cstheme="majorHAnsi"/>
                <w:b/>
                <w:bCs/>
                <w:sz w:val="20"/>
                <w:szCs w:val="20"/>
                <w:shd w:val="clear" w:color="auto" w:fill="FFFFFF"/>
              </w:rPr>
              <w:t>2023</w:t>
            </w:r>
            <w:r w:rsidRPr="007B4FFF">
              <w:rPr>
                <w:rFonts w:asciiTheme="majorHAnsi" w:hAnsiTheme="majorHAnsi" w:cstheme="majorHAnsi"/>
                <w:sz w:val="20"/>
                <w:szCs w:val="20"/>
                <w:shd w:val="clear" w:color="auto" w:fill="FFFFFF"/>
              </w:rPr>
              <w:t xml:space="preserve">). Effort capacity and movement speed development using aquatic exercise in tennis players. </w:t>
            </w:r>
            <w:r w:rsidRPr="007B4FFF">
              <w:rPr>
                <w:rFonts w:asciiTheme="majorHAnsi" w:hAnsiTheme="majorHAnsi" w:cstheme="majorHAnsi"/>
                <w:i/>
                <w:sz w:val="20"/>
                <w:szCs w:val="20"/>
                <w:shd w:val="clear" w:color="auto" w:fill="FFFFFF"/>
              </w:rPr>
              <w:t xml:space="preserve">Annals of University of Oradea Department of Physical Education and Sports. </w:t>
            </w:r>
            <w:hyperlink r:id="rId24" w:history="1">
              <w:r w:rsidRPr="007B4FFF">
                <w:rPr>
                  <w:rStyle w:val="Hyperlink"/>
                  <w:rFonts w:asciiTheme="majorHAnsi" w:eastAsia="Times New Roman" w:hAnsiTheme="majorHAnsi" w:cstheme="majorHAnsi"/>
                  <w:sz w:val="20"/>
                  <w:szCs w:val="20"/>
                  <w:shd w:val="clear" w:color="auto" w:fill="FFFFFF"/>
                </w:rPr>
                <w:t>http://www.fefsoradea.ro/Fascicula_Educatie_Fizica_si_Sport/index.html</w:t>
              </w:r>
            </w:hyperlink>
            <w:r w:rsidRPr="007B4FFF">
              <w:rPr>
                <w:rFonts w:asciiTheme="majorHAnsi" w:hAnsiTheme="majorHAnsi" w:cstheme="majorHAnsi"/>
                <w:color w:val="0070C0"/>
                <w:sz w:val="20"/>
                <w:szCs w:val="20"/>
                <w:shd w:val="clear" w:color="auto" w:fill="FFFFFF"/>
              </w:rPr>
              <w:t>.</w:t>
            </w:r>
          </w:p>
          <w:p w14:paraId="351EAC9A" w14:textId="77777777" w:rsidR="00793277" w:rsidRPr="007B4FFF" w:rsidRDefault="00793277" w:rsidP="00143287">
            <w:pPr>
              <w:autoSpaceDE w:val="0"/>
              <w:autoSpaceDN w:val="0"/>
              <w:adjustRightInd w:val="0"/>
              <w:spacing w:after="0" w:line="240" w:lineRule="auto"/>
              <w:rPr>
                <w:rFonts w:asciiTheme="majorHAnsi" w:hAnsiTheme="majorHAnsi" w:cstheme="majorHAnsi"/>
                <w:bCs/>
                <w:sz w:val="20"/>
                <w:szCs w:val="20"/>
              </w:rPr>
            </w:pPr>
          </w:p>
        </w:tc>
      </w:tr>
      <w:tr w:rsidR="00F52C6D" w:rsidRPr="007B4FFF" w14:paraId="4BF8365A" w14:textId="77777777" w:rsidTr="003244D3">
        <w:trPr>
          <w:trHeight w:val="950"/>
        </w:trPr>
        <w:tc>
          <w:tcPr>
            <w:tcW w:w="426" w:type="pct"/>
          </w:tcPr>
          <w:p w14:paraId="1AC1F4D2"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DD9EA24" w14:textId="39023918" w:rsidR="00F52C6D" w:rsidRPr="007B4FFF" w:rsidRDefault="00F52C6D" w:rsidP="00F52C6D">
            <w:pPr>
              <w:pStyle w:val="NoSpacing"/>
              <w:rPr>
                <w:rFonts w:asciiTheme="majorHAnsi" w:hAnsiTheme="majorHAnsi" w:cstheme="majorHAnsi"/>
                <w:b/>
                <w:bCs/>
                <w:sz w:val="20"/>
                <w:szCs w:val="20"/>
                <w:shd w:val="clear" w:color="auto" w:fill="FFFFFF"/>
              </w:rPr>
            </w:pPr>
            <w:r w:rsidRPr="00850C65">
              <w:rPr>
                <w:b/>
                <w:bCs/>
              </w:rPr>
              <w:t>Pîrjol, D. I</w:t>
            </w:r>
            <w:r w:rsidRPr="00850C65">
              <w:t xml:space="preserve">., </w:t>
            </w:r>
            <w:r w:rsidRPr="00F52C6D">
              <w:rPr>
                <w:b/>
                <w:bCs/>
              </w:rPr>
              <w:t>Monea, D</w:t>
            </w:r>
            <w:r w:rsidRPr="00850C65">
              <w:t xml:space="preserve">., &amp; </w:t>
            </w:r>
            <w:proofErr w:type="spellStart"/>
            <w:r w:rsidRPr="00850C65">
              <w:t>Oravițan</w:t>
            </w:r>
            <w:proofErr w:type="spellEnd"/>
            <w:r w:rsidRPr="00850C65">
              <w:t xml:space="preserve">, M. (2023). A review on the influence of swimming on posture deficiencies. </w:t>
            </w:r>
            <w:r w:rsidRPr="00850C65">
              <w:rPr>
                <w:i/>
              </w:rPr>
              <w:t xml:space="preserve">Studia UBB </w:t>
            </w:r>
            <w:proofErr w:type="spellStart"/>
            <w:r w:rsidRPr="00850C65">
              <w:rPr>
                <w:i/>
              </w:rPr>
              <w:t>Educatio</w:t>
            </w:r>
            <w:proofErr w:type="spellEnd"/>
            <w:r w:rsidRPr="00850C65">
              <w:rPr>
                <w:i/>
              </w:rPr>
              <w:t xml:space="preserve"> Artis </w:t>
            </w:r>
            <w:proofErr w:type="spellStart"/>
            <w:r w:rsidRPr="00850C65">
              <w:rPr>
                <w:i/>
              </w:rPr>
              <w:t>Gymnasticae</w:t>
            </w:r>
            <w:proofErr w:type="spellEnd"/>
            <w:r w:rsidRPr="00850C65">
              <w:rPr>
                <w:i/>
              </w:rPr>
              <w:t xml:space="preserve">. </w:t>
            </w:r>
            <w:r w:rsidRPr="00850C65">
              <w:t xml:space="preserve">Issue no. 1 / 2023 </w:t>
            </w:r>
            <w:hyperlink r:id="rId25" w:history="1">
              <w:r w:rsidRPr="00850C65">
                <w:rPr>
                  <w:rStyle w:val="Hyperlink"/>
                  <w:rFonts w:asciiTheme="majorHAnsi" w:hAnsiTheme="majorHAnsi" w:cstheme="majorHAnsi"/>
                  <w:sz w:val="20"/>
                  <w:szCs w:val="20"/>
                </w:rPr>
                <w:t>http://www.studia.ubbcluj.ro/download/pdf/1492.pdf</w:t>
              </w:r>
            </w:hyperlink>
          </w:p>
        </w:tc>
      </w:tr>
      <w:tr w:rsidR="00F52C6D" w:rsidRPr="007B4FFF" w14:paraId="2C6EC254" w14:textId="77777777" w:rsidTr="003244D3">
        <w:trPr>
          <w:trHeight w:val="950"/>
        </w:trPr>
        <w:tc>
          <w:tcPr>
            <w:tcW w:w="426" w:type="pct"/>
          </w:tcPr>
          <w:p w14:paraId="12D1E000"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88B209C" w14:textId="3021E701" w:rsidR="00F52C6D" w:rsidRPr="007B4FFF" w:rsidRDefault="00F52C6D" w:rsidP="00F52C6D">
            <w:pPr>
              <w:pStyle w:val="NoSpacing"/>
              <w:rPr>
                <w:rFonts w:asciiTheme="majorHAnsi" w:hAnsiTheme="majorHAnsi" w:cstheme="majorHAnsi"/>
                <w:b/>
                <w:bCs/>
                <w:sz w:val="20"/>
                <w:szCs w:val="20"/>
                <w:shd w:val="clear" w:color="auto" w:fill="FFFFFF"/>
              </w:rPr>
            </w:pPr>
            <w:r w:rsidRPr="006A37A6">
              <w:rPr>
                <w:b/>
                <w:bCs/>
                <w:lang w:val="ro-RO"/>
              </w:rPr>
              <w:t>R</w:t>
            </w:r>
            <w:proofErr w:type="spellStart"/>
            <w:r w:rsidRPr="006A37A6">
              <w:rPr>
                <w:rFonts w:asciiTheme="majorHAnsi" w:hAnsiTheme="majorHAnsi" w:cstheme="majorHAnsi"/>
                <w:b/>
                <w:bCs/>
                <w:sz w:val="20"/>
                <w:szCs w:val="20"/>
              </w:rPr>
              <w:t>eitmayer</w:t>
            </w:r>
            <w:proofErr w:type="spellEnd"/>
            <w:r w:rsidRPr="006A37A6">
              <w:rPr>
                <w:rFonts w:asciiTheme="majorHAnsi" w:hAnsiTheme="majorHAnsi" w:cstheme="majorHAnsi"/>
                <w:b/>
                <w:bCs/>
                <w:sz w:val="20"/>
                <w:szCs w:val="20"/>
              </w:rPr>
              <w:t xml:space="preserve"> H.E</w:t>
            </w:r>
            <w:r w:rsidRPr="006A37A6">
              <w:rPr>
                <w:rFonts w:asciiTheme="majorHAnsi" w:hAnsiTheme="majorHAnsi" w:cstheme="majorHAnsi"/>
                <w:sz w:val="20"/>
                <w:szCs w:val="20"/>
              </w:rPr>
              <w:t xml:space="preserve">., </w:t>
            </w:r>
            <w:r w:rsidRPr="009A72E3">
              <w:rPr>
                <w:rFonts w:asciiTheme="majorHAnsi" w:hAnsiTheme="majorHAnsi" w:cstheme="majorHAnsi"/>
                <w:b/>
                <w:bCs/>
                <w:sz w:val="20"/>
                <w:szCs w:val="20"/>
              </w:rPr>
              <w:t>Monea, D</w:t>
            </w:r>
            <w:r w:rsidRPr="006A37A6">
              <w:rPr>
                <w:rFonts w:asciiTheme="majorHAnsi" w:hAnsiTheme="majorHAnsi" w:cstheme="majorHAnsi"/>
                <w:sz w:val="20"/>
                <w:szCs w:val="20"/>
              </w:rPr>
              <w:t>. (</w:t>
            </w:r>
            <w:r w:rsidRPr="006A37A6">
              <w:rPr>
                <w:rFonts w:asciiTheme="majorHAnsi" w:hAnsiTheme="majorHAnsi" w:cstheme="majorHAnsi"/>
                <w:b/>
                <w:bCs/>
                <w:sz w:val="20"/>
                <w:szCs w:val="20"/>
              </w:rPr>
              <w:t>2022</w:t>
            </w:r>
            <w:r w:rsidRPr="006A37A6">
              <w:rPr>
                <w:rFonts w:asciiTheme="majorHAnsi" w:hAnsiTheme="majorHAnsi" w:cstheme="majorHAnsi"/>
                <w:sz w:val="20"/>
                <w:szCs w:val="20"/>
              </w:rPr>
              <w:t xml:space="preserve">). Influence of </w:t>
            </w:r>
            <w:proofErr w:type="spellStart"/>
            <w:r w:rsidRPr="006A37A6">
              <w:rPr>
                <w:rFonts w:asciiTheme="majorHAnsi" w:hAnsiTheme="majorHAnsi" w:cstheme="majorHAnsi"/>
                <w:sz w:val="20"/>
                <w:szCs w:val="20"/>
              </w:rPr>
              <w:t>isoinertial</w:t>
            </w:r>
            <w:proofErr w:type="spellEnd"/>
            <w:r w:rsidRPr="006A37A6">
              <w:rPr>
                <w:rFonts w:asciiTheme="majorHAnsi" w:hAnsiTheme="majorHAnsi" w:cstheme="majorHAnsi"/>
                <w:sz w:val="20"/>
                <w:szCs w:val="20"/>
              </w:rPr>
              <w:t xml:space="preserve"> exercises on lower limb power and stability of volleyball players. Studia UBB </w:t>
            </w:r>
            <w:proofErr w:type="spellStart"/>
            <w:r w:rsidRPr="006A37A6">
              <w:rPr>
                <w:rFonts w:asciiTheme="majorHAnsi" w:hAnsiTheme="majorHAnsi" w:cstheme="majorHAnsi"/>
                <w:sz w:val="20"/>
                <w:szCs w:val="20"/>
              </w:rPr>
              <w:t>Educatio</w:t>
            </w:r>
            <w:proofErr w:type="spellEnd"/>
            <w:r w:rsidRPr="006A37A6">
              <w:rPr>
                <w:rFonts w:asciiTheme="majorHAnsi" w:hAnsiTheme="majorHAnsi" w:cstheme="majorHAnsi"/>
                <w:sz w:val="20"/>
                <w:szCs w:val="20"/>
              </w:rPr>
              <w:t xml:space="preserve"> Artis </w:t>
            </w:r>
            <w:proofErr w:type="spellStart"/>
            <w:r w:rsidRPr="006A37A6">
              <w:rPr>
                <w:rFonts w:asciiTheme="majorHAnsi" w:hAnsiTheme="majorHAnsi" w:cstheme="majorHAnsi"/>
                <w:sz w:val="20"/>
                <w:szCs w:val="20"/>
              </w:rPr>
              <w:t>Gymnasticae</w:t>
            </w:r>
            <w:proofErr w:type="spellEnd"/>
            <w:r w:rsidRPr="006A37A6">
              <w:rPr>
                <w:rFonts w:asciiTheme="majorHAnsi" w:hAnsiTheme="majorHAnsi" w:cstheme="majorHAnsi"/>
                <w:sz w:val="20"/>
                <w:szCs w:val="20"/>
              </w:rPr>
              <w:t xml:space="preserve">, LXVII, 4, pp. 173 – 181, </w:t>
            </w:r>
            <w:r w:rsidRPr="006A37A6">
              <w:rPr>
                <w:rFonts w:asciiTheme="majorHAnsi" w:hAnsiTheme="majorHAnsi" w:cstheme="majorHAnsi"/>
                <w:sz w:val="20"/>
                <w:szCs w:val="20"/>
              </w:rPr>
              <w:tab/>
              <w:t xml:space="preserve">DOI: 10.24193/subbeag.67(4).45, </w:t>
            </w:r>
            <w:hyperlink r:id="rId26">
              <w:r w:rsidRPr="006A37A6">
                <w:rPr>
                  <w:rFonts w:asciiTheme="majorHAnsi" w:hAnsiTheme="majorHAnsi" w:cstheme="majorHAnsi"/>
                  <w:color w:val="0070C0"/>
                  <w:sz w:val="20"/>
                  <w:szCs w:val="20"/>
                </w:rPr>
                <w:t>http://www.studia.ubbcluj.ro/download/pdf/educatio/2022_4/17.pdf</w:t>
              </w:r>
            </w:hyperlink>
            <w:hyperlink r:id="rId27">
              <w:r w:rsidRPr="006A37A6">
                <w:rPr>
                  <w:rFonts w:asciiTheme="majorHAnsi" w:hAnsiTheme="majorHAnsi" w:cstheme="majorHAnsi"/>
                  <w:color w:val="0070C0"/>
                  <w:sz w:val="20"/>
                  <w:szCs w:val="20"/>
                  <w:lang w:val="ro-RO"/>
                </w:rPr>
                <w:t xml:space="preserve"> </w:t>
              </w:r>
            </w:hyperlink>
          </w:p>
        </w:tc>
      </w:tr>
      <w:tr w:rsidR="00F52C6D" w:rsidRPr="007B4FFF" w14:paraId="089F1A99" w14:textId="77777777" w:rsidTr="003244D3">
        <w:trPr>
          <w:trHeight w:val="950"/>
        </w:trPr>
        <w:tc>
          <w:tcPr>
            <w:tcW w:w="426" w:type="pct"/>
          </w:tcPr>
          <w:p w14:paraId="1D75F2B0"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78E9375" w14:textId="77777777" w:rsidR="00F52C6D" w:rsidRPr="00307B54" w:rsidRDefault="00F52C6D" w:rsidP="00F52C6D">
            <w:pPr>
              <w:pStyle w:val="NoSpacing"/>
              <w:rPr>
                <w:sz w:val="20"/>
                <w:szCs w:val="20"/>
              </w:rPr>
            </w:pPr>
            <w:r w:rsidRPr="00307B54">
              <w:rPr>
                <w:b/>
                <w:bCs/>
                <w:sz w:val="20"/>
                <w:szCs w:val="20"/>
              </w:rPr>
              <w:t>Strava, C.-C</w:t>
            </w:r>
            <w:r w:rsidRPr="00307B54">
              <w:rPr>
                <w:sz w:val="20"/>
                <w:szCs w:val="20"/>
              </w:rPr>
              <w:t xml:space="preserve">., </w:t>
            </w:r>
            <w:proofErr w:type="spellStart"/>
            <w:r w:rsidRPr="00307B54">
              <w:rPr>
                <w:sz w:val="20"/>
                <w:szCs w:val="20"/>
              </w:rPr>
              <w:t>Oravițan</w:t>
            </w:r>
            <w:proofErr w:type="spellEnd"/>
            <w:r w:rsidRPr="00307B54">
              <w:rPr>
                <w:sz w:val="20"/>
                <w:szCs w:val="20"/>
              </w:rPr>
              <w:t xml:space="preserve">, M., Avram, C., </w:t>
            </w:r>
            <w:r w:rsidRPr="006A0E4F">
              <w:rPr>
                <w:b/>
                <w:bCs/>
                <w:sz w:val="20"/>
                <w:szCs w:val="20"/>
              </w:rPr>
              <w:t>Monea, D</w:t>
            </w:r>
            <w:r w:rsidRPr="00307B54">
              <w:rPr>
                <w:sz w:val="20"/>
                <w:szCs w:val="20"/>
              </w:rPr>
              <w:t xml:space="preserve">. (2022). Effect of a 6-month volleyball activity program on body composition and physical fitness of overweight and obese children. Journal of Physical Education and Sport, 22(3), 570-576. DOI: 10.7752/jpes.2022.03071 </w:t>
            </w:r>
          </w:p>
          <w:p w14:paraId="50EBFEE9" w14:textId="13BBC347" w:rsidR="00F52C6D" w:rsidRPr="007B4FFF" w:rsidRDefault="00F52C6D" w:rsidP="00F52C6D">
            <w:pPr>
              <w:autoSpaceDE w:val="0"/>
              <w:autoSpaceDN w:val="0"/>
              <w:adjustRightInd w:val="0"/>
              <w:spacing w:after="0" w:line="240" w:lineRule="auto"/>
              <w:rPr>
                <w:rFonts w:asciiTheme="majorHAnsi" w:hAnsiTheme="majorHAnsi" w:cstheme="majorHAnsi"/>
                <w:bCs/>
                <w:sz w:val="20"/>
                <w:szCs w:val="20"/>
              </w:rPr>
            </w:pPr>
            <w:r w:rsidRPr="00307B54">
              <w:rPr>
                <w:sz w:val="20"/>
                <w:szCs w:val="20"/>
              </w:rPr>
              <w:t>http://www.efsupit.ro/images/stories/martie2022/Art%2071.pdf</w:t>
            </w:r>
          </w:p>
        </w:tc>
      </w:tr>
      <w:tr w:rsidR="0062762B" w:rsidRPr="007B4FFF" w14:paraId="4A79CC63" w14:textId="77777777" w:rsidTr="003244D3">
        <w:trPr>
          <w:trHeight w:val="950"/>
        </w:trPr>
        <w:tc>
          <w:tcPr>
            <w:tcW w:w="426" w:type="pct"/>
          </w:tcPr>
          <w:p w14:paraId="42CA6E9B" w14:textId="77777777" w:rsidR="0062762B" w:rsidRPr="007B4FFF" w:rsidRDefault="0062762B"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6B0218AE" w14:textId="3DA2D180" w:rsidR="0062762B" w:rsidRPr="00307B54" w:rsidRDefault="0062762B" w:rsidP="00F52C6D">
            <w:pPr>
              <w:pStyle w:val="NoSpacing"/>
              <w:rPr>
                <w:b/>
                <w:bCs/>
                <w:sz w:val="20"/>
                <w:szCs w:val="20"/>
              </w:rPr>
            </w:pPr>
            <w:r w:rsidRPr="00850C65">
              <w:rPr>
                <w:rFonts w:asciiTheme="majorHAnsi" w:hAnsiTheme="majorHAnsi" w:cstheme="majorHAnsi"/>
                <w:b/>
                <w:bCs/>
                <w:sz w:val="20"/>
                <w:szCs w:val="20"/>
              </w:rPr>
              <w:t>Pîrjol, D. I</w:t>
            </w:r>
            <w:r w:rsidRPr="00850C65">
              <w:rPr>
                <w:rFonts w:asciiTheme="majorHAnsi" w:hAnsiTheme="majorHAnsi" w:cstheme="majorHAnsi"/>
                <w:sz w:val="20"/>
                <w:szCs w:val="20"/>
              </w:rPr>
              <w:t xml:space="preserve">., </w:t>
            </w:r>
            <w:r w:rsidRPr="0062762B">
              <w:rPr>
                <w:rFonts w:asciiTheme="majorHAnsi" w:hAnsiTheme="majorHAnsi" w:cstheme="majorHAnsi"/>
                <w:b/>
                <w:bCs/>
                <w:sz w:val="20"/>
                <w:szCs w:val="20"/>
              </w:rPr>
              <w:t>Monea, D</w:t>
            </w:r>
            <w:r w:rsidRPr="00850C65">
              <w:rPr>
                <w:rFonts w:asciiTheme="majorHAnsi" w:hAnsiTheme="majorHAnsi" w:cstheme="majorHAnsi"/>
                <w:sz w:val="20"/>
                <w:szCs w:val="20"/>
              </w:rPr>
              <w:t xml:space="preserve">., </w:t>
            </w:r>
            <w:proofErr w:type="spellStart"/>
            <w:r w:rsidRPr="00850C65">
              <w:rPr>
                <w:rFonts w:asciiTheme="majorHAnsi" w:hAnsiTheme="majorHAnsi" w:cstheme="majorHAnsi"/>
                <w:sz w:val="20"/>
                <w:szCs w:val="20"/>
              </w:rPr>
              <w:t>Oravițan</w:t>
            </w:r>
            <w:proofErr w:type="spellEnd"/>
            <w:r w:rsidRPr="00850C65">
              <w:rPr>
                <w:rFonts w:asciiTheme="majorHAnsi" w:hAnsiTheme="majorHAnsi" w:cstheme="majorHAnsi"/>
                <w:sz w:val="20"/>
                <w:szCs w:val="20"/>
              </w:rPr>
              <w:t xml:space="preserve">, M., &amp; </w:t>
            </w:r>
            <w:proofErr w:type="spellStart"/>
            <w:r w:rsidRPr="00850C65">
              <w:rPr>
                <w:rFonts w:asciiTheme="majorHAnsi" w:hAnsiTheme="majorHAnsi" w:cstheme="majorHAnsi"/>
                <w:sz w:val="20"/>
                <w:szCs w:val="20"/>
              </w:rPr>
              <w:t>Jurjiu</w:t>
            </w:r>
            <w:proofErr w:type="spellEnd"/>
            <w:r w:rsidRPr="00850C65">
              <w:rPr>
                <w:rFonts w:asciiTheme="majorHAnsi" w:hAnsiTheme="majorHAnsi" w:cstheme="majorHAnsi"/>
                <w:sz w:val="20"/>
                <w:szCs w:val="20"/>
              </w:rPr>
              <w:t xml:space="preserve">, N. A. (2022). Review study on hydrotherapy and AQUA therapy in spine disorders. </w:t>
            </w:r>
            <w:proofErr w:type="spellStart"/>
            <w:r w:rsidRPr="00850C65">
              <w:rPr>
                <w:rFonts w:asciiTheme="majorHAnsi" w:hAnsiTheme="majorHAnsi" w:cstheme="majorHAnsi"/>
                <w:i/>
                <w:sz w:val="20"/>
                <w:szCs w:val="20"/>
              </w:rPr>
              <w:t>Timișoara</w:t>
            </w:r>
            <w:proofErr w:type="spellEnd"/>
            <w:r w:rsidRPr="00850C65">
              <w:rPr>
                <w:rFonts w:asciiTheme="majorHAnsi" w:hAnsiTheme="majorHAnsi" w:cstheme="majorHAnsi"/>
                <w:i/>
                <w:sz w:val="20"/>
                <w:szCs w:val="20"/>
              </w:rPr>
              <w:t xml:space="preserve"> Physical Education &amp; Rehabilitation Journal, 15(29). </w:t>
            </w:r>
            <w:hyperlink r:id="rId28" w:history="1">
              <w:r w:rsidRPr="00850C65">
                <w:rPr>
                  <w:rStyle w:val="Hyperlink"/>
                  <w:rFonts w:asciiTheme="majorHAnsi" w:hAnsiTheme="majorHAnsi" w:cstheme="majorHAnsi"/>
                  <w:sz w:val="20"/>
                  <w:szCs w:val="20"/>
                </w:rPr>
                <w:t>https://tperj.uvt.ro/wp-content/uploads/2022/12/TPERJ_vol_15_issue_29_art_4.pdf</w:t>
              </w:r>
            </w:hyperlink>
          </w:p>
        </w:tc>
      </w:tr>
      <w:tr w:rsidR="00F52C6D" w:rsidRPr="007B4FFF" w14:paraId="18047A6D" w14:textId="77777777" w:rsidTr="003244D3">
        <w:trPr>
          <w:trHeight w:val="950"/>
        </w:trPr>
        <w:tc>
          <w:tcPr>
            <w:tcW w:w="426" w:type="pct"/>
          </w:tcPr>
          <w:p w14:paraId="6EB1DD5F"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AC1B894" w14:textId="0A05149A" w:rsidR="00F52C6D" w:rsidRPr="007B4FFF" w:rsidRDefault="00F52C6D" w:rsidP="00F52C6D">
            <w:pPr>
              <w:pStyle w:val="NoSpacing"/>
              <w:rPr>
                <w:rFonts w:asciiTheme="majorHAnsi" w:hAnsiTheme="majorHAnsi" w:cstheme="majorHAnsi"/>
                <w:sz w:val="20"/>
                <w:szCs w:val="20"/>
              </w:rPr>
            </w:pPr>
            <w:hyperlink r:id="rId29" w:history="1">
              <w:hyperlink r:id="rId30" w:history="1">
                <w:r w:rsidRPr="007B4FFF">
                  <w:rPr>
                    <w:rFonts w:asciiTheme="majorHAnsi" w:hAnsiTheme="majorHAnsi" w:cstheme="majorHAnsi"/>
                    <w:b/>
                    <w:bCs/>
                    <w:sz w:val="20"/>
                    <w:szCs w:val="20"/>
                    <w:shd w:val="clear" w:color="auto" w:fill="FFFFFF"/>
                  </w:rPr>
                  <w:t>Nicoară Rareș</w:t>
                </w:r>
              </w:hyperlink>
              <w:r w:rsidRPr="007B4FFF">
                <w:rPr>
                  <w:rFonts w:asciiTheme="majorHAnsi" w:hAnsiTheme="majorHAnsi" w:cstheme="majorHAnsi"/>
                  <w:sz w:val="20"/>
                  <w:szCs w:val="20"/>
                  <w:shd w:val="clear" w:color="auto" w:fill="FFFFFF"/>
                </w:rPr>
                <w:t>, </w:t>
              </w:r>
              <w:hyperlink r:id="rId31" w:history="1">
                <w:r w:rsidRPr="007B4FFF">
                  <w:rPr>
                    <w:rFonts w:asciiTheme="majorHAnsi" w:hAnsiTheme="majorHAnsi" w:cstheme="majorHAnsi"/>
                    <w:b/>
                    <w:bCs/>
                    <w:sz w:val="20"/>
                    <w:szCs w:val="20"/>
                    <w:shd w:val="clear" w:color="auto" w:fill="FFFFFF"/>
                  </w:rPr>
                  <w:t>Monea Dan</w:t>
                </w:r>
              </w:hyperlink>
              <w:r w:rsidRPr="007B4FFF">
                <w:rPr>
                  <w:rFonts w:asciiTheme="majorHAnsi" w:hAnsiTheme="majorHAnsi" w:cstheme="majorHAnsi"/>
                  <w:sz w:val="20"/>
                  <w:szCs w:val="20"/>
                  <w:shd w:val="clear" w:color="auto" w:fill="FFFFFF"/>
                </w:rPr>
                <w:t xml:space="preserve">.,2021 </w:t>
              </w:r>
              <w:r w:rsidRPr="007B4FFF">
                <w:rPr>
                  <w:rStyle w:val="Hyperlink"/>
                  <w:rFonts w:asciiTheme="majorHAnsi" w:hAnsiTheme="majorHAnsi" w:cstheme="majorHAnsi"/>
                  <w:bCs/>
                  <w:color w:val="auto"/>
                  <w:sz w:val="20"/>
                  <w:szCs w:val="20"/>
                  <w:u w:val="none"/>
                </w:rPr>
                <w:t xml:space="preserve">Respiratory muscle training methods for improving the lung capacity of professional vocalists and wind </w:t>
              </w:r>
              <w:proofErr w:type="spellStart"/>
              <w:r w:rsidRPr="007B4FFF">
                <w:rPr>
                  <w:rStyle w:val="Hyperlink"/>
                  <w:rFonts w:asciiTheme="majorHAnsi" w:hAnsiTheme="majorHAnsi" w:cstheme="majorHAnsi"/>
                  <w:bCs/>
                  <w:color w:val="auto"/>
                  <w:sz w:val="20"/>
                  <w:szCs w:val="20"/>
                  <w:u w:val="none"/>
                </w:rPr>
                <w:t>instrumentists</w:t>
              </w:r>
              <w:proofErr w:type="spellEnd"/>
              <w:r w:rsidRPr="007B4FFF">
                <w:rPr>
                  <w:rStyle w:val="Hyperlink"/>
                  <w:rFonts w:asciiTheme="majorHAnsi" w:hAnsiTheme="majorHAnsi" w:cstheme="majorHAnsi"/>
                  <w:bCs/>
                  <w:color w:val="auto"/>
                  <w:sz w:val="20"/>
                  <w:szCs w:val="20"/>
                  <w:u w:val="none"/>
                </w:rPr>
                <w:t xml:space="preserve"> / </w:t>
              </w:r>
              <w:proofErr w:type="spellStart"/>
              <w:r w:rsidRPr="007B4FFF">
                <w:rPr>
                  <w:rStyle w:val="Hyperlink"/>
                  <w:rFonts w:asciiTheme="majorHAnsi" w:hAnsiTheme="majorHAnsi" w:cstheme="majorHAnsi"/>
                  <w:bCs/>
                  <w:color w:val="auto"/>
                  <w:sz w:val="20"/>
                  <w:szCs w:val="20"/>
                  <w:u w:val="none"/>
                </w:rPr>
                <w:t>metode</w:t>
              </w:r>
              <w:proofErr w:type="spellEnd"/>
              <w:r w:rsidRPr="007B4FFF">
                <w:rPr>
                  <w:rStyle w:val="Hyperlink"/>
                  <w:rFonts w:asciiTheme="majorHAnsi" w:hAnsiTheme="majorHAnsi" w:cstheme="majorHAnsi"/>
                  <w:bCs/>
                  <w:color w:val="auto"/>
                  <w:sz w:val="20"/>
                  <w:szCs w:val="20"/>
                  <w:u w:val="none"/>
                </w:rPr>
                <w:t xml:space="preserve"> de </w:t>
              </w:r>
              <w:proofErr w:type="spellStart"/>
              <w:r w:rsidRPr="007B4FFF">
                <w:rPr>
                  <w:rStyle w:val="Hyperlink"/>
                  <w:rFonts w:asciiTheme="majorHAnsi" w:hAnsiTheme="majorHAnsi" w:cstheme="majorHAnsi"/>
                  <w:bCs/>
                  <w:color w:val="auto"/>
                  <w:sz w:val="20"/>
                  <w:szCs w:val="20"/>
                  <w:u w:val="none"/>
                </w:rPr>
                <w:t>antrenament</w:t>
              </w:r>
              <w:proofErr w:type="spellEnd"/>
              <w:r w:rsidRPr="007B4FFF">
                <w:rPr>
                  <w:rStyle w:val="Hyperlink"/>
                  <w:rFonts w:asciiTheme="majorHAnsi" w:hAnsiTheme="majorHAnsi" w:cstheme="majorHAnsi"/>
                  <w:bCs/>
                  <w:color w:val="auto"/>
                  <w:sz w:val="20"/>
                  <w:szCs w:val="20"/>
                  <w:u w:val="none"/>
                </w:rPr>
                <w:t xml:space="preserve"> a </w:t>
              </w:r>
              <w:proofErr w:type="spellStart"/>
              <w:r w:rsidRPr="007B4FFF">
                <w:rPr>
                  <w:rStyle w:val="Hyperlink"/>
                  <w:rFonts w:asciiTheme="majorHAnsi" w:hAnsiTheme="majorHAnsi" w:cstheme="majorHAnsi"/>
                  <w:bCs/>
                  <w:color w:val="auto"/>
                  <w:sz w:val="20"/>
                  <w:szCs w:val="20"/>
                  <w:u w:val="none"/>
                </w:rPr>
                <w:t>musculaturii</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respiratorii</w:t>
              </w:r>
              <w:proofErr w:type="spellEnd"/>
              <w:r w:rsidRPr="007B4FFF">
                <w:rPr>
                  <w:rStyle w:val="Hyperlink"/>
                  <w:rFonts w:asciiTheme="majorHAnsi" w:hAnsiTheme="majorHAnsi" w:cstheme="majorHAnsi"/>
                  <w:bCs/>
                  <w:color w:val="auto"/>
                  <w:sz w:val="20"/>
                  <w:szCs w:val="20"/>
                  <w:u w:val="none"/>
                </w:rPr>
                <w:t xml:space="preserve"> pentru </w:t>
              </w:r>
              <w:proofErr w:type="spellStart"/>
              <w:r w:rsidRPr="007B4FFF">
                <w:rPr>
                  <w:rStyle w:val="Hyperlink"/>
                  <w:rFonts w:asciiTheme="majorHAnsi" w:hAnsiTheme="majorHAnsi" w:cstheme="majorHAnsi"/>
                  <w:bCs/>
                  <w:color w:val="auto"/>
                  <w:sz w:val="20"/>
                  <w:szCs w:val="20"/>
                  <w:u w:val="none"/>
                </w:rPr>
                <w:t>îmbunătățirea</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capacității</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pulmonare</w:t>
              </w:r>
              <w:proofErr w:type="spellEnd"/>
              <w:r w:rsidRPr="007B4FFF">
                <w:rPr>
                  <w:rStyle w:val="Hyperlink"/>
                  <w:rFonts w:asciiTheme="majorHAnsi" w:hAnsiTheme="majorHAnsi" w:cstheme="majorHAnsi"/>
                  <w:bCs/>
                  <w:color w:val="auto"/>
                  <w:sz w:val="20"/>
                  <w:szCs w:val="20"/>
                  <w:u w:val="none"/>
                </w:rPr>
                <w:t xml:space="preserve"> a </w:t>
              </w:r>
              <w:proofErr w:type="spellStart"/>
              <w:r w:rsidRPr="007B4FFF">
                <w:rPr>
                  <w:rStyle w:val="Hyperlink"/>
                  <w:rFonts w:asciiTheme="majorHAnsi" w:hAnsiTheme="majorHAnsi" w:cstheme="majorHAnsi"/>
                  <w:bCs/>
                  <w:color w:val="auto"/>
                  <w:sz w:val="20"/>
                  <w:szCs w:val="20"/>
                  <w:u w:val="none"/>
                </w:rPr>
                <w:t>profesioniștilor</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vocali</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și</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suflătorilor</w:t>
              </w:r>
              <w:proofErr w:type="spellEnd"/>
              <w:r w:rsidRPr="007B4FFF">
                <w:rPr>
                  <w:rStyle w:val="Hyperlink"/>
                  <w:rFonts w:asciiTheme="majorHAnsi" w:hAnsiTheme="majorHAnsi" w:cstheme="majorHAnsi"/>
                  <w:bCs/>
                  <w:color w:val="auto"/>
                  <w:sz w:val="20"/>
                  <w:szCs w:val="20"/>
                  <w:u w:val="none"/>
                </w:rPr>
                <w:t xml:space="preserve"> </w:t>
              </w:r>
              <w:proofErr w:type="spellStart"/>
              <w:r w:rsidRPr="007B4FFF">
                <w:rPr>
                  <w:rStyle w:val="Hyperlink"/>
                  <w:rFonts w:asciiTheme="majorHAnsi" w:hAnsiTheme="majorHAnsi" w:cstheme="majorHAnsi"/>
                  <w:bCs/>
                  <w:color w:val="auto"/>
                  <w:sz w:val="20"/>
                  <w:szCs w:val="20"/>
                  <w:u w:val="none"/>
                </w:rPr>
                <w:t>instrumentiști</w:t>
              </w:r>
              <w:proofErr w:type="spellEnd"/>
              <w:r w:rsidRPr="007B4FFF">
                <w:rPr>
                  <w:rStyle w:val="Hyperlink"/>
                  <w:rFonts w:asciiTheme="majorHAnsi" w:hAnsiTheme="majorHAnsi" w:cstheme="majorHAnsi"/>
                  <w:bCs/>
                  <w:color w:val="auto"/>
                  <w:sz w:val="20"/>
                  <w:szCs w:val="20"/>
                  <w:u w:val="none"/>
                </w:rPr>
                <w:t>.</w:t>
              </w:r>
            </w:hyperlink>
            <w:r w:rsidRPr="007B4FFF">
              <w:rPr>
                <w:rFonts w:asciiTheme="majorHAnsi" w:hAnsiTheme="majorHAnsi" w:cstheme="majorHAnsi"/>
                <w:sz w:val="20"/>
                <w:szCs w:val="20"/>
              </w:rPr>
              <w:t xml:space="preserve">, </w:t>
            </w:r>
          </w:p>
          <w:p w14:paraId="54D2DE41" w14:textId="099494B2" w:rsidR="00F52C6D" w:rsidRPr="007B4FFF" w:rsidRDefault="00F52C6D" w:rsidP="00F52C6D">
            <w:pPr>
              <w:pStyle w:val="NoSpacing"/>
              <w:rPr>
                <w:rFonts w:asciiTheme="majorHAnsi" w:hAnsiTheme="majorHAnsi" w:cstheme="majorHAnsi"/>
                <w:sz w:val="20"/>
                <w:szCs w:val="20"/>
              </w:rPr>
            </w:pPr>
            <w:hyperlink r:id="rId32" w:history="1">
              <w:r w:rsidRPr="007B4FFF">
                <w:rPr>
                  <w:rStyle w:val="Hyperlink"/>
                  <w:rFonts w:asciiTheme="majorHAnsi" w:hAnsiTheme="majorHAnsi" w:cstheme="majorHAnsi"/>
                  <w:sz w:val="20"/>
                  <w:szCs w:val="20"/>
                </w:rPr>
                <w:t>http://www.studia.ubbcluj.ro/arhiva/abstract_en.php?editie=EDUCATIO%20ARTIS%20GYMNASTICAE&amp;nr=1&amp;an=2021&amp;id_art=18342/</w:t>
              </w:r>
            </w:hyperlink>
          </w:p>
          <w:p w14:paraId="38866CB0" w14:textId="68BEC65E" w:rsidR="00F52C6D" w:rsidRPr="007B4FFF" w:rsidRDefault="00F52C6D" w:rsidP="00F52C6D">
            <w:pPr>
              <w:autoSpaceDE w:val="0"/>
              <w:autoSpaceDN w:val="0"/>
              <w:adjustRightInd w:val="0"/>
              <w:spacing w:after="0" w:line="240" w:lineRule="auto"/>
              <w:rPr>
                <w:rFonts w:asciiTheme="majorHAnsi" w:hAnsiTheme="majorHAnsi" w:cstheme="majorHAnsi"/>
                <w:bCs/>
                <w:sz w:val="20"/>
                <w:szCs w:val="20"/>
              </w:rPr>
            </w:pPr>
          </w:p>
        </w:tc>
      </w:tr>
      <w:tr w:rsidR="00F52C6D" w:rsidRPr="007B4FFF" w14:paraId="61CBFE62" w14:textId="77777777" w:rsidTr="003244D3">
        <w:trPr>
          <w:trHeight w:val="950"/>
        </w:trPr>
        <w:tc>
          <w:tcPr>
            <w:tcW w:w="426" w:type="pct"/>
          </w:tcPr>
          <w:p w14:paraId="00766061"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85C2388" w14:textId="69EAE312" w:rsidR="00F52C6D" w:rsidRDefault="00F52C6D" w:rsidP="00F52C6D">
            <w:pPr>
              <w:pStyle w:val="NoSpacing"/>
            </w:pPr>
            <w:proofErr w:type="spellStart"/>
            <w:r w:rsidRPr="006A37A6">
              <w:rPr>
                <w:rFonts w:asciiTheme="majorHAnsi" w:hAnsiTheme="majorHAnsi" w:cstheme="majorHAnsi"/>
                <w:b/>
                <w:bCs/>
                <w:sz w:val="20"/>
                <w:szCs w:val="20"/>
                <w:lang w:val="ro-RO"/>
              </w:rPr>
              <w:t>Reitmayer</w:t>
            </w:r>
            <w:proofErr w:type="spellEnd"/>
            <w:r w:rsidRPr="006A37A6">
              <w:rPr>
                <w:rFonts w:asciiTheme="majorHAnsi" w:hAnsiTheme="majorHAnsi" w:cstheme="majorHAnsi"/>
                <w:b/>
                <w:bCs/>
                <w:sz w:val="20"/>
                <w:szCs w:val="20"/>
                <w:lang w:val="ro-RO"/>
              </w:rPr>
              <w:t xml:space="preserve"> H.E</w:t>
            </w:r>
            <w:r w:rsidRPr="0062762B">
              <w:rPr>
                <w:rFonts w:asciiTheme="majorHAnsi" w:hAnsiTheme="majorHAnsi" w:cstheme="majorHAnsi"/>
                <w:b/>
                <w:bCs/>
                <w:sz w:val="20"/>
                <w:szCs w:val="20"/>
                <w:lang w:val="ro-RO"/>
              </w:rPr>
              <w:t>., Monea, D</w:t>
            </w:r>
            <w:r w:rsidRPr="006A37A6">
              <w:rPr>
                <w:rFonts w:asciiTheme="majorHAnsi" w:hAnsiTheme="majorHAnsi" w:cstheme="majorHAnsi"/>
                <w:sz w:val="20"/>
                <w:szCs w:val="20"/>
                <w:lang w:val="ro-RO"/>
              </w:rPr>
              <w:t>. (</w:t>
            </w:r>
            <w:r w:rsidRPr="006A37A6">
              <w:rPr>
                <w:rFonts w:asciiTheme="majorHAnsi" w:hAnsiTheme="majorHAnsi" w:cstheme="majorHAnsi"/>
                <w:b/>
                <w:bCs/>
                <w:sz w:val="20"/>
                <w:szCs w:val="20"/>
                <w:lang w:val="ro-RO"/>
              </w:rPr>
              <w:t>20</w:t>
            </w:r>
            <w:r w:rsidRPr="006A37A6">
              <w:rPr>
                <w:rFonts w:asciiTheme="majorHAnsi" w:hAnsiTheme="majorHAnsi" w:cstheme="majorHAnsi"/>
                <w:sz w:val="20"/>
                <w:szCs w:val="20"/>
                <w:lang w:val="ro-RO"/>
              </w:rPr>
              <w:t xml:space="preserve">21). </w:t>
            </w:r>
            <w:proofErr w:type="spellStart"/>
            <w:r w:rsidRPr="006A37A6">
              <w:rPr>
                <w:rFonts w:asciiTheme="majorHAnsi" w:hAnsiTheme="majorHAnsi" w:cstheme="majorHAnsi"/>
                <w:sz w:val="20"/>
                <w:szCs w:val="20"/>
                <w:lang w:val="ro-RO"/>
              </w:rPr>
              <w:t>Relationship</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between</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lower</w:t>
            </w:r>
            <w:proofErr w:type="spellEnd"/>
            <w:r w:rsidRPr="006A37A6">
              <w:rPr>
                <w:rFonts w:asciiTheme="majorHAnsi" w:hAnsiTheme="majorHAnsi" w:cstheme="majorHAnsi"/>
                <w:sz w:val="20"/>
                <w:szCs w:val="20"/>
                <w:lang w:val="ro-RO"/>
              </w:rPr>
              <w:t xml:space="preserve"> limb </w:t>
            </w:r>
            <w:proofErr w:type="spellStart"/>
            <w:r w:rsidRPr="006A37A6">
              <w:rPr>
                <w:rFonts w:asciiTheme="majorHAnsi" w:hAnsiTheme="majorHAnsi" w:cstheme="majorHAnsi"/>
                <w:sz w:val="20"/>
                <w:szCs w:val="20"/>
                <w:lang w:val="ro-RO"/>
              </w:rPr>
              <w:t>power</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and</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dynamic</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stability</w:t>
            </w:r>
            <w:proofErr w:type="spellEnd"/>
            <w:r w:rsidRPr="006A37A6">
              <w:rPr>
                <w:rFonts w:asciiTheme="majorHAnsi" w:hAnsiTheme="majorHAnsi" w:cstheme="majorHAnsi"/>
                <w:sz w:val="20"/>
                <w:szCs w:val="20"/>
                <w:lang w:val="ro-RO"/>
              </w:rPr>
              <w:t xml:space="preserve"> in </w:t>
            </w:r>
            <w:proofErr w:type="spellStart"/>
            <w:r w:rsidRPr="006A37A6">
              <w:rPr>
                <w:rFonts w:asciiTheme="majorHAnsi" w:hAnsiTheme="majorHAnsi" w:cstheme="majorHAnsi"/>
                <w:sz w:val="20"/>
                <w:szCs w:val="20"/>
                <w:lang w:val="ro-RO"/>
              </w:rPr>
              <w:t>volleyball</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sz w:val="20"/>
                <w:szCs w:val="20"/>
                <w:lang w:val="ro-RO"/>
              </w:rPr>
              <w:t>players</w:t>
            </w:r>
            <w:proofErr w:type="spellEnd"/>
            <w:r w:rsidRPr="006A37A6">
              <w:rPr>
                <w:rFonts w:asciiTheme="majorHAnsi" w:hAnsiTheme="majorHAnsi" w:cstheme="majorHAnsi"/>
                <w:sz w:val="20"/>
                <w:szCs w:val="20"/>
                <w:lang w:val="ro-RO"/>
              </w:rPr>
              <w:t xml:space="preserve">.  </w:t>
            </w:r>
            <w:proofErr w:type="spellStart"/>
            <w:r w:rsidRPr="006A37A6">
              <w:rPr>
                <w:rFonts w:asciiTheme="majorHAnsi" w:hAnsiTheme="majorHAnsi" w:cstheme="majorHAnsi"/>
                <w:i/>
                <w:sz w:val="20"/>
                <w:szCs w:val="20"/>
                <w:lang w:val="ro-RO"/>
              </w:rPr>
              <w:t>Timişoara</w:t>
            </w:r>
            <w:proofErr w:type="spellEnd"/>
            <w:r w:rsidRPr="006A37A6">
              <w:rPr>
                <w:rFonts w:asciiTheme="majorHAnsi" w:hAnsiTheme="majorHAnsi" w:cstheme="majorHAnsi"/>
                <w:i/>
                <w:sz w:val="20"/>
                <w:szCs w:val="20"/>
                <w:lang w:val="ro-RO"/>
              </w:rPr>
              <w:t xml:space="preserve"> </w:t>
            </w:r>
            <w:proofErr w:type="spellStart"/>
            <w:r w:rsidRPr="006A37A6">
              <w:rPr>
                <w:rFonts w:asciiTheme="majorHAnsi" w:hAnsiTheme="majorHAnsi" w:cstheme="majorHAnsi"/>
                <w:i/>
                <w:sz w:val="20"/>
                <w:szCs w:val="20"/>
                <w:lang w:val="ro-RO"/>
              </w:rPr>
              <w:t>Physical</w:t>
            </w:r>
            <w:proofErr w:type="spellEnd"/>
            <w:r w:rsidRPr="006A37A6">
              <w:rPr>
                <w:rFonts w:asciiTheme="majorHAnsi" w:hAnsiTheme="majorHAnsi" w:cstheme="majorHAnsi"/>
                <w:i/>
                <w:sz w:val="20"/>
                <w:szCs w:val="20"/>
                <w:lang w:val="ro-RO"/>
              </w:rPr>
              <w:t xml:space="preserve"> Education </w:t>
            </w:r>
            <w:proofErr w:type="spellStart"/>
            <w:r w:rsidRPr="006A37A6">
              <w:rPr>
                <w:rFonts w:asciiTheme="majorHAnsi" w:hAnsiTheme="majorHAnsi" w:cstheme="majorHAnsi"/>
                <w:i/>
                <w:sz w:val="20"/>
                <w:szCs w:val="20"/>
                <w:lang w:val="ro-RO"/>
              </w:rPr>
              <w:t>and</w:t>
            </w:r>
            <w:proofErr w:type="spellEnd"/>
            <w:r w:rsidRPr="006A37A6">
              <w:rPr>
                <w:rFonts w:asciiTheme="majorHAnsi" w:hAnsiTheme="majorHAnsi" w:cstheme="majorHAnsi"/>
                <w:i/>
                <w:sz w:val="20"/>
                <w:szCs w:val="20"/>
                <w:lang w:val="ro-RO"/>
              </w:rPr>
              <w:t xml:space="preserve"> </w:t>
            </w:r>
            <w:proofErr w:type="spellStart"/>
            <w:r w:rsidRPr="006A37A6">
              <w:rPr>
                <w:rFonts w:asciiTheme="majorHAnsi" w:hAnsiTheme="majorHAnsi" w:cstheme="majorHAnsi"/>
                <w:i/>
                <w:sz w:val="20"/>
                <w:szCs w:val="20"/>
                <w:lang w:val="ro-RO"/>
              </w:rPr>
              <w:t>Rehabilitation</w:t>
            </w:r>
            <w:proofErr w:type="spellEnd"/>
            <w:r w:rsidRPr="006A37A6">
              <w:rPr>
                <w:rFonts w:asciiTheme="majorHAnsi" w:hAnsiTheme="majorHAnsi" w:cstheme="majorHAnsi"/>
                <w:i/>
                <w:sz w:val="20"/>
                <w:szCs w:val="20"/>
                <w:lang w:val="ro-RO"/>
              </w:rPr>
              <w:t xml:space="preserve"> Journal</w:t>
            </w:r>
            <w:r w:rsidRPr="006A37A6">
              <w:rPr>
                <w:rFonts w:asciiTheme="majorHAnsi" w:hAnsiTheme="majorHAnsi" w:cstheme="majorHAnsi"/>
                <w:sz w:val="20"/>
                <w:szCs w:val="20"/>
                <w:lang w:val="ro-RO"/>
              </w:rPr>
              <w:t xml:space="preserve">, DOI:10.2478/tperj-2021-0003  14(26), 28-32  </w:t>
            </w:r>
            <w:hyperlink r:id="rId33">
              <w:r w:rsidRPr="006A37A6">
                <w:rPr>
                  <w:rFonts w:asciiTheme="majorHAnsi" w:hAnsiTheme="majorHAnsi" w:cstheme="majorHAnsi"/>
                  <w:color w:val="0563C1"/>
                  <w:sz w:val="20"/>
                  <w:szCs w:val="20"/>
                  <w:u w:val="single" w:color="0563C1"/>
                  <w:lang w:val="ro-RO"/>
                </w:rPr>
                <w:t>https://tperj.uvt.ro/wp</w:t>
              </w:r>
            </w:hyperlink>
            <w:hyperlink r:id="rId34">
              <w:r w:rsidRPr="006A37A6">
                <w:rPr>
                  <w:rFonts w:asciiTheme="majorHAnsi" w:hAnsiTheme="majorHAnsi" w:cstheme="majorHAnsi"/>
                  <w:color w:val="0563C1"/>
                  <w:sz w:val="20"/>
                  <w:szCs w:val="20"/>
                  <w:u w:val="single" w:color="0563C1"/>
                  <w:lang w:val="ro-RO"/>
                </w:rPr>
                <w:t>-</w:t>
              </w:r>
            </w:hyperlink>
            <w:hyperlink r:id="rId35">
              <w:r w:rsidRPr="006A37A6">
                <w:rPr>
                  <w:rFonts w:asciiTheme="majorHAnsi" w:hAnsiTheme="majorHAnsi" w:cstheme="majorHAnsi"/>
                  <w:color w:val="0563C1"/>
                  <w:sz w:val="20"/>
                  <w:szCs w:val="20"/>
                  <w:u w:val="single" w:color="0563C1"/>
                  <w:lang w:val="ro-RO"/>
                </w:rPr>
                <w:t>content/uploads/2021/07/TPERJ_vol_14_issue_26_art_3.pdf</w:t>
              </w:r>
            </w:hyperlink>
            <w:hyperlink r:id="rId36">
              <w:r w:rsidRPr="006A37A6">
                <w:rPr>
                  <w:rFonts w:asciiTheme="majorHAnsi" w:hAnsiTheme="majorHAnsi" w:cstheme="majorHAnsi"/>
                  <w:sz w:val="20"/>
                  <w:szCs w:val="20"/>
                  <w:lang w:val="ro-RO"/>
                </w:rPr>
                <w:t>;</w:t>
              </w:r>
            </w:hyperlink>
          </w:p>
        </w:tc>
      </w:tr>
      <w:tr w:rsidR="0062762B" w:rsidRPr="007B4FFF" w14:paraId="6BD7EEC0" w14:textId="77777777" w:rsidTr="003244D3">
        <w:trPr>
          <w:trHeight w:val="950"/>
        </w:trPr>
        <w:tc>
          <w:tcPr>
            <w:tcW w:w="426" w:type="pct"/>
          </w:tcPr>
          <w:p w14:paraId="705BB626" w14:textId="77777777" w:rsidR="0062762B" w:rsidRPr="007B4FFF" w:rsidRDefault="0062762B"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967BD5B" w14:textId="593AA190" w:rsidR="0062762B" w:rsidRPr="006A37A6" w:rsidRDefault="0062762B" w:rsidP="00F52C6D">
            <w:pPr>
              <w:pStyle w:val="NoSpacing"/>
              <w:rPr>
                <w:rFonts w:asciiTheme="majorHAnsi" w:hAnsiTheme="majorHAnsi" w:cstheme="majorHAnsi"/>
                <w:b/>
                <w:bCs/>
                <w:sz w:val="20"/>
                <w:szCs w:val="20"/>
                <w:lang w:val="ro-RO"/>
              </w:rPr>
            </w:pPr>
            <w:r w:rsidRPr="00850C65">
              <w:rPr>
                <w:rFonts w:asciiTheme="majorHAnsi" w:hAnsiTheme="majorHAnsi" w:cstheme="majorHAnsi"/>
                <w:b/>
                <w:bCs/>
                <w:sz w:val="20"/>
                <w:szCs w:val="20"/>
              </w:rPr>
              <w:t>Pîrjol, D</w:t>
            </w:r>
            <w:r w:rsidRPr="00850C65">
              <w:rPr>
                <w:rFonts w:asciiTheme="majorHAnsi" w:hAnsiTheme="majorHAnsi" w:cstheme="majorHAnsi"/>
                <w:sz w:val="20"/>
                <w:szCs w:val="20"/>
              </w:rPr>
              <w:t xml:space="preserve">. I., </w:t>
            </w:r>
            <w:r w:rsidRPr="0062762B">
              <w:rPr>
                <w:rFonts w:asciiTheme="majorHAnsi" w:hAnsiTheme="majorHAnsi" w:cstheme="majorHAnsi"/>
                <w:b/>
                <w:bCs/>
                <w:sz w:val="20"/>
                <w:szCs w:val="20"/>
              </w:rPr>
              <w:t>Monea, D</w:t>
            </w:r>
            <w:r w:rsidRPr="00850C65">
              <w:rPr>
                <w:rFonts w:asciiTheme="majorHAnsi" w:hAnsiTheme="majorHAnsi" w:cstheme="majorHAnsi"/>
                <w:sz w:val="20"/>
                <w:szCs w:val="20"/>
              </w:rPr>
              <w:t xml:space="preserve">., &amp; </w:t>
            </w:r>
            <w:proofErr w:type="spellStart"/>
            <w:r w:rsidRPr="00850C65">
              <w:rPr>
                <w:rFonts w:asciiTheme="majorHAnsi" w:hAnsiTheme="majorHAnsi" w:cstheme="majorHAnsi"/>
                <w:sz w:val="20"/>
                <w:szCs w:val="20"/>
              </w:rPr>
              <w:t>Oravițan</w:t>
            </w:r>
            <w:proofErr w:type="spellEnd"/>
            <w:r w:rsidRPr="00850C65">
              <w:rPr>
                <w:rFonts w:asciiTheme="majorHAnsi" w:hAnsiTheme="majorHAnsi" w:cstheme="majorHAnsi"/>
                <w:sz w:val="20"/>
                <w:szCs w:val="20"/>
              </w:rPr>
              <w:t xml:space="preserve">, </w:t>
            </w:r>
            <w:proofErr w:type="gramStart"/>
            <w:r w:rsidRPr="00850C65">
              <w:rPr>
                <w:rFonts w:asciiTheme="majorHAnsi" w:hAnsiTheme="majorHAnsi" w:cstheme="majorHAnsi"/>
                <w:sz w:val="20"/>
                <w:szCs w:val="20"/>
              </w:rPr>
              <w:t>M.,(</w:t>
            </w:r>
            <w:proofErr w:type="gramEnd"/>
            <w:r w:rsidRPr="0062762B">
              <w:rPr>
                <w:rFonts w:asciiTheme="majorHAnsi" w:hAnsiTheme="majorHAnsi" w:cstheme="majorHAnsi"/>
                <w:b/>
                <w:bCs/>
                <w:sz w:val="20"/>
                <w:szCs w:val="20"/>
              </w:rPr>
              <w:t>2021</w:t>
            </w:r>
            <w:r w:rsidRPr="00850C65">
              <w:rPr>
                <w:rFonts w:asciiTheme="majorHAnsi" w:hAnsiTheme="majorHAnsi" w:cstheme="majorHAnsi"/>
                <w:sz w:val="20"/>
                <w:szCs w:val="20"/>
              </w:rPr>
              <w:t xml:space="preserve">) Study on the correlations between physical activity, body posture, schoolbags and parents' knowledge among children. </w:t>
            </w:r>
            <w:r w:rsidRPr="00850C65">
              <w:rPr>
                <w:rFonts w:asciiTheme="majorHAnsi" w:hAnsiTheme="majorHAnsi" w:cstheme="majorHAnsi"/>
                <w:i/>
                <w:sz w:val="20"/>
                <w:szCs w:val="20"/>
              </w:rPr>
              <w:t>New Trends of Fundamental Research in Sport Science</w:t>
            </w:r>
            <w:r w:rsidRPr="00850C65">
              <w:rPr>
                <w:rFonts w:asciiTheme="majorHAnsi" w:hAnsiTheme="majorHAnsi" w:cstheme="majorHAnsi"/>
                <w:sz w:val="20"/>
                <w:szCs w:val="20"/>
              </w:rPr>
              <w:t xml:space="preserve"> - From research to performance – Ed. Peter Lang in press, 29-31 </w:t>
            </w:r>
            <w:proofErr w:type="spellStart"/>
            <w:r w:rsidRPr="00850C65">
              <w:rPr>
                <w:rFonts w:asciiTheme="majorHAnsi" w:hAnsiTheme="majorHAnsi" w:cstheme="majorHAnsi"/>
                <w:sz w:val="20"/>
                <w:szCs w:val="20"/>
              </w:rPr>
              <w:t>octombrie</w:t>
            </w:r>
            <w:proofErr w:type="spellEnd"/>
            <w:r w:rsidRPr="00850C65">
              <w:rPr>
                <w:rFonts w:asciiTheme="majorHAnsi" w:hAnsiTheme="majorHAnsi" w:cstheme="majorHAnsi"/>
                <w:sz w:val="20"/>
                <w:szCs w:val="20"/>
              </w:rPr>
              <w:t xml:space="preserve">, Craiova, </w:t>
            </w:r>
            <w:proofErr w:type="spellStart"/>
            <w:r w:rsidRPr="00850C65">
              <w:rPr>
                <w:rFonts w:asciiTheme="majorHAnsi" w:hAnsiTheme="majorHAnsi" w:cstheme="majorHAnsi"/>
                <w:sz w:val="20"/>
                <w:szCs w:val="20"/>
              </w:rPr>
              <w:t>România</w:t>
            </w:r>
            <w:proofErr w:type="spellEnd"/>
            <w:r w:rsidRPr="00850C65">
              <w:rPr>
                <w:rFonts w:asciiTheme="majorHAnsi" w:hAnsiTheme="majorHAnsi" w:cstheme="majorHAnsi"/>
                <w:sz w:val="20"/>
                <w:szCs w:val="20"/>
              </w:rPr>
              <w:t xml:space="preserve"> </w:t>
            </w:r>
            <w:hyperlink r:id="rId37" w:history="1">
              <w:r w:rsidRPr="00850C65">
                <w:rPr>
                  <w:rStyle w:val="Hyperlink"/>
                  <w:rFonts w:asciiTheme="majorHAnsi" w:hAnsiTheme="majorHAnsi" w:cstheme="majorHAnsi"/>
                  <w:sz w:val="20"/>
                  <w:szCs w:val="20"/>
                </w:rPr>
                <w:t>New Trends of Fundamental Research in Sport_Universitaria_Craiova_2021.pdf</w:t>
              </w:r>
            </w:hyperlink>
          </w:p>
        </w:tc>
      </w:tr>
      <w:tr w:rsidR="00F52C6D" w:rsidRPr="007B4FFF" w14:paraId="3141B869" w14:textId="77777777" w:rsidTr="003244D3">
        <w:trPr>
          <w:trHeight w:val="950"/>
        </w:trPr>
        <w:tc>
          <w:tcPr>
            <w:tcW w:w="426" w:type="pct"/>
          </w:tcPr>
          <w:p w14:paraId="77C1D044"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615FBF7B" w14:textId="6734B973" w:rsidR="00F52C6D" w:rsidRPr="007B4FFF" w:rsidRDefault="00F52C6D" w:rsidP="00F52C6D">
            <w:pPr>
              <w:autoSpaceDE w:val="0"/>
              <w:autoSpaceDN w:val="0"/>
              <w:adjustRightInd w:val="0"/>
              <w:spacing w:after="0" w:line="240" w:lineRule="auto"/>
              <w:rPr>
                <w:rFonts w:asciiTheme="majorHAnsi" w:hAnsiTheme="majorHAnsi" w:cstheme="majorHAnsi"/>
                <w:bCs/>
                <w:sz w:val="20"/>
                <w:szCs w:val="20"/>
              </w:rPr>
            </w:pPr>
            <w:r w:rsidRPr="007B4FFF">
              <w:rPr>
                <w:rFonts w:asciiTheme="majorHAnsi" w:hAnsiTheme="majorHAnsi" w:cstheme="majorHAnsi"/>
                <w:b/>
                <w:bCs/>
                <w:sz w:val="20"/>
                <w:szCs w:val="20"/>
              </w:rPr>
              <w:t>Strava Cristian-Cosmin</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Oravițan</w:t>
            </w:r>
            <w:proofErr w:type="spellEnd"/>
            <w:r w:rsidRPr="007B4FFF">
              <w:rPr>
                <w:rFonts w:asciiTheme="majorHAnsi" w:hAnsiTheme="majorHAnsi" w:cstheme="majorHAnsi"/>
                <w:sz w:val="20"/>
                <w:szCs w:val="20"/>
              </w:rPr>
              <w:t xml:space="preserve"> Mihaela, </w:t>
            </w:r>
            <w:r w:rsidRPr="007B4FFF">
              <w:rPr>
                <w:rFonts w:asciiTheme="majorHAnsi" w:hAnsiTheme="majorHAnsi" w:cstheme="majorHAnsi"/>
                <w:b/>
                <w:bCs/>
                <w:sz w:val="20"/>
                <w:szCs w:val="20"/>
              </w:rPr>
              <w:t>Monea Dan</w:t>
            </w:r>
            <w:r w:rsidRPr="007B4FFF">
              <w:rPr>
                <w:rFonts w:asciiTheme="majorHAnsi" w:hAnsiTheme="majorHAnsi" w:cstheme="majorHAnsi"/>
                <w:sz w:val="20"/>
                <w:szCs w:val="20"/>
              </w:rPr>
              <w:t xml:space="preserve">, A Short Review of Validated Questionnaires for Evaluating Levels of Physical Activity in Children and Adolescents, </w:t>
            </w:r>
            <w:hyperlink r:id="rId38" w:history="1">
              <w:r w:rsidRPr="007B4FFF">
                <w:rPr>
                  <w:rStyle w:val="Hyperlink"/>
                  <w:rFonts w:asciiTheme="majorHAnsi" w:hAnsiTheme="majorHAnsi" w:cstheme="majorHAnsi"/>
                  <w:sz w:val="20"/>
                  <w:szCs w:val="20"/>
                </w:rPr>
                <w:t>http://www.studia.ubbcluj.ro/arhiva/cuprins_en.php?id_editie=1380&amp;serie=EDUCATIO%20ARTIS%20GYMNASTICAE&amp;nr=2&amp;an=2021/</w:t>
              </w:r>
            </w:hyperlink>
            <w:r w:rsidRPr="007B4FFF">
              <w:rPr>
                <w:rFonts w:asciiTheme="majorHAnsi" w:hAnsiTheme="majorHAnsi" w:cstheme="majorHAnsi"/>
                <w:color w:val="0070C0"/>
                <w:sz w:val="20"/>
                <w:szCs w:val="20"/>
              </w:rPr>
              <w:t xml:space="preserve"> 2021</w:t>
            </w:r>
          </w:p>
        </w:tc>
      </w:tr>
      <w:tr w:rsidR="00F52C6D" w:rsidRPr="007B4FFF" w14:paraId="49262DCE" w14:textId="77777777" w:rsidTr="003244D3">
        <w:trPr>
          <w:trHeight w:val="950"/>
        </w:trPr>
        <w:tc>
          <w:tcPr>
            <w:tcW w:w="426" w:type="pct"/>
          </w:tcPr>
          <w:p w14:paraId="4C8E5E04"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CB9A61C" w14:textId="36ADDB00" w:rsidR="00F52C6D" w:rsidRPr="007B4FFF" w:rsidRDefault="00F52C6D" w:rsidP="00F52C6D">
            <w:pPr>
              <w:autoSpaceDE w:val="0"/>
              <w:autoSpaceDN w:val="0"/>
              <w:adjustRightInd w:val="0"/>
              <w:spacing w:after="0" w:line="240" w:lineRule="auto"/>
              <w:rPr>
                <w:rFonts w:asciiTheme="majorHAnsi" w:hAnsiTheme="majorHAnsi" w:cstheme="majorHAnsi"/>
                <w:b/>
                <w:bCs/>
                <w:sz w:val="20"/>
                <w:szCs w:val="20"/>
              </w:rPr>
            </w:pPr>
            <w:hyperlink r:id="rId39" w:history="1">
              <w:r w:rsidRPr="007B4FFF">
                <w:rPr>
                  <w:rStyle w:val="Hyperlink"/>
                  <w:rFonts w:asciiTheme="majorHAnsi" w:hAnsiTheme="majorHAnsi" w:cstheme="majorHAnsi"/>
                  <w:b/>
                  <w:bCs/>
                  <w:color w:val="auto"/>
                  <w:sz w:val="20"/>
                  <w:szCs w:val="20"/>
                  <w:shd w:val="clear" w:color="auto" w:fill="FFFFFF"/>
                </w:rPr>
                <w:t>Hăisan Petronela Lăcrămioara</w:t>
              </w:r>
            </w:hyperlink>
            <w:r w:rsidRPr="007B4FFF">
              <w:rPr>
                <w:rFonts w:asciiTheme="majorHAnsi" w:hAnsiTheme="majorHAnsi" w:cstheme="majorHAnsi"/>
                <w:b/>
                <w:bCs/>
                <w:sz w:val="20"/>
                <w:szCs w:val="20"/>
                <w:shd w:val="clear" w:color="auto" w:fill="FFFFFF"/>
              </w:rPr>
              <w:t>,</w:t>
            </w:r>
            <w:r w:rsidRPr="007B4FFF">
              <w:rPr>
                <w:rFonts w:asciiTheme="majorHAnsi" w:hAnsiTheme="majorHAnsi" w:cstheme="majorHAnsi"/>
                <w:b/>
                <w:bCs/>
                <w:color w:val="660000"/>
                <w:sz w:val="20"/>
                <w:szCs w:val="20"/>
                <w:shd w:val="clear" w:color="auto" w:fill="FFFFFF"/>
              </w:rPr>
              <w:t> </w:t>
            </w:r>
            <w:hyperlink r:id="rId40" w:history="1">
              <w:r w:rsidRPr="007B4FFF">
                <w:rPr>
                  <w:rStyle w:val="Hyperlink"/>
                  <w:rFonts w:asciiTheme="majorHAnsi" w:hAnsiTheme="majorHAnsi" w:cstheme="majorHAnsi"/>
                  <w:b/>
                  <w:bCs/>
                  <w:color w:val="auto"/>
                  <w:sz w:val="20"/>
                  <w:szCs w:val="20"/>
                  <w:shd w:val="clear" w:color="auto" w:fill="FFFFFF"/>
                </w:rPr>
                <w:t>Monea Dan</w:t>
              </w:r>
            </w:hyperlink>
            <w:r w:rsidRPr="007B4FFF">
              <w:rPr>
                <w:rFonts w:asciiTheme="majorHAnsi" w:hAnsiTheme="majorHAnsi" w:cstheme="majorHAnsi"/>
                <w:b/>
                <w:bCs/>
                <w:sz w:val="20"/>
                <w:szCs w:val="20"/>
              </w:rPr>
              <w:t>,</w:t>
            </w:r>
            <w:r w:rsidRPr="007B4FFF">
              <w:rPr>
                <w:rFonts w:asciiTheme="majorHAnsi" w:hAnsiTheme="majorHAnsi" w:cstheme="majorHAnsi"/>
                <w:sz w:val="20"/>
                <w:szCs w:val="20"/>
              </w:rPr>
              <w:t xml:space="preserve"> 2021 </w:t>
            </w:r>
            <w:hyperlink r:id="rId41" w:history="1">
              <w:r w:rsidRPr="007B4FFF">
                <w:rPr>
                  <w:rStyle w:val="Hyperlink"/>
                  <w:rFonts w:asciiTheme="majorHAnsi" w:hAnsiTheme="majorHAnsi" w:cstheme="majorHAnsi"/>
                  <w:bCs/>
                  <w:color w:val="auto"/>
                  <w:sz w:val="20"/>
                  <w:szCs w:val="20"/>
                  <w:shd w:val="clear" w:color="auto" w:fill="FFFFFF"/>
                </w:rPr>
                <w:t>Women teachers from pre-university having a second job? / ca profesoară în învățământul preuniversitar din românia, poți avea un job secundar?.</w:t>
              </w:r>
            </w:hyperlink>
            <w:r w:rsidRPr="007B4FFF">
              <w:rPr>
                <w:rFonts w:asciiTheme="majorHAnsi" w:hAnsiTheme="majorHAnsi" w:cstheme="majorHAnsi"/>
                <w:sz w:val="20"/>
                <w:szCs w:val="20"/>
              </w:rPr>
              <w:t xml:space="preserve"> </w:t>
            </w:r>
            <w:hyperlink r:id="rId42" w:history="1">
              <w:r w:rsidRPr="007B4FFF">
                <w:rPr>
                  <w:rStyle w:val="Hyperlink"/>
                  <w:rFonts w:asciiTheme="majorHAnsi" w:hAnsiTheme="majorHAnsi" w:cstheme="majorHAnsi"/>
                  <w:sz w:val="20"/>
                  <w:szCs w:val="20"/>
                </w:rPr>
                <w:t>http://www.studia.ubbcluj.ro/arhiva/abstract_en.php?editie=EDUCATIO%20ARTIS%20GYMNASTICAE&amp;nr=1&amp;an=2021&amp;id_art=18340/</w:t>
              </w:r>
            </w:hyperlink>
          </w:p>
        </w:tc>
      </w:tr>
      <w:tr w:rsidR="00F52C6D" w:rsidRPr="007B4FFF" w14:paraId="20443650" w14:textId="77777777" w:rsidTr="003244D3">
        <w:trPr>
          <w:trHeight w:val="950"/>
        </w:trPr>
        <w:tc>
          <w:tcPr>
            <w:tcW w:w="426" w:type="pct"/>
          </w:tcPr>
          <w:p w14:paraId="244D465A"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4390ACDB" w14:textId="4B6F02D2" w:rsidR="00F52C6D" w:rsidRPr="007B4FFF" w:rsidRDefault="00F52C6D" w:rsidP="00F52C6D">
            <w:pPr>
              <w:autoSpaceDE w:val="0"/>
              <w:autoSpaceDN w:val="0"/>
              <w:adjustRightInd w:val="0"/>
              <w:spacing w:after="0" w:line="240" w:lineRule="auto"/>
              <w:rPr>
                <w:rFonts w:asciiTheme="majorHAnsi" w:hAnsiTheme="majorHAnsi" w:cstheme="majorHAnsi"/>
                <w:b/>
                <w:bCs/>
                <w:sz w:val="20"/>
                <w:szCs w:val="20"/>
              </w:rPr>
            </w:pPr>
            <w:r w:rsidRPr="007B4FFF">
              <w:rPr>
                <w:rFonts w:asciiTheme="majorHAnsi" w:hAnsiTheme="majorHAnsi" w:cstheme="majorHAnsi"/>
                <w:b/>
                <w:bCs/>
                <w:sz w:val="20"/>
                <w:szCs w:val="20"/>
              </w:rPr>
              <w:t>Chelaru, H</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Buldus</w:t>
            </w:r>
            <w:proofErr w:type="spellEnd"/>
            <w:r w:rsidRPr="007B4FFF">
              <w:rPr>
                <w:rFonts w:asciiTheme="majorHAnsi" w:hAnsiTheme="majorHAnsi" w:cstheme="majorHAnsi"/>
                <w:sz w:val="20"/>
                <w:szCs w:val="20"/>
              </w:rPr>
              <w:t xml:space="preserve">, C., </w:t>
            </w:r>
            <w:r w:rsidRPr="007B4FFF">
              <w:rPr>
                <w:rFonts w:asciiTheme="majorHAnsi" w:hAnsiTheme="majorHAnsi" w:cstheme="majorHAnsi"/>
                <w:b/>
                <w:bCs/>
                <w:sz w:val="20"/>
                <w:szCs w:val="20"/>
              </w:rPr>
              <w:t>Monea D</w:t>
            </w:r>
            <w:r w:rsidRPr="007B4FFF">
              <w:rPr>
                <w:rFonts w:asciiTheme="majorHAnsi" w:hAnsiTheme="majorHAnsi" w:cstheme="majorHAnsi"/>
                <w:sz w:val="20"/>
                <w:szCs w:val="20"/>
              </w:rPr>
              <w:t xml:space="preserve">., 2021 The influence of biofeedback in postural rehabilitation of athletes,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hyperlink r:id="rId43" w:history="1">
              <w:r w:rsidRPr="007B4FFF">
                <w:rPr>
                  <w:rStyle w:val="Hyperlink"/>
                  <w:rFonts w:asciiTheme="majorHAnsi" w:hAnsiTheme="majorHAnsi" w:cstheme="majorHAnsi"/>
                  <w:sz w:val="20"/>
                  <w:szCs w:val="20"/>
                </w:rPr>
                <w:t>http://www.studia.ubbcluj.ro/arhiva/cuprins_en.php?id_editie=1284&amp;serie=EDUCATIO%20ARTIS%20GYMNASTICAE&amp;nr=4&amp;an=2020</w:t>
              </w:r>
            </w:hyperlink>
            <w:r w:rsidRPr="007B4FFF">
              <w:rPr>
                <w:rFonts w:asciiTheme="majorHAnsi" w:hAnsiTheme="majorHAnsi" w:cstheme="majorHAnsi"/>
                <w:color w:val="0070C0"/>
                <w:sz w:val="20"/>
                <w:szCs w:val="20"/>
              </w:rPr>
              <w:t xml:space="preserve"> / </w:t>
            </w:r>
          </w:p>
        </w:tc>
      </w:tr>
      <w:tr w:rsidR="00CE05C3" w:rsidRPr="007B4FFF" w14:paraId="4F1B2919" w14:textId="77777777" w:rsidTr="003244D3">
        <w:trPr>
          <w:trHeight w:val="950"/>
        </w:trPr>
        <w:tc>
          <w:tcPr>
            <w:tcW w:w="426" w:type="pct"/>
          </w:tcPr>
          <w:p w14:paraId="6E9F5FCB" w14:textId="77777777" w:rsidR="00CE05C3" w:rsidRPr="007B4FFF" w:rsidRDefault="00CE05C3"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732AE189" w14:textId="729552D5" w:rsidR="00CE05C3" w:rsidRPr="007B4FFF" w:rsidRDefault="00CE05C3" w:rsidP="00F52C6D">
            <w:pPr>
              <w:autoSpaceDE w:val="0"/>
              <w:autoSpaceDN w:val="0"/>
              <w:adjustRightInd w:val="0"/>
              <w:spacing w:after="0" w:line="240" w:lineRule="auto"/>
              <w:rPr>
                <w:rFonts w:asciiTheme="majorHAnsi" w:hAnsiTheme="majorHAnsi" w:cstheme="majorHAnsi"/>
                <w:b/>
                <w:bCs/>
                <w:sz w:val="20"/>
                <w:szCs w:val="20"/>
              </w:rPr>
            </w:pPr>
            <w:r w:rsidRPr="00CC19C8">
              <w:rPr>
                <w:rFonts w:asciiTheme="majorHAnsi" w:hAnsiTheme="majorHAnsi" w:cstheme="majorHAnsi"/>
                <w:b/>
                <w:bCs/>
                <w:sz w:val="20"/>
                <w:szCs w:val="20"/>
                <w:lang w:eastAsia="en-GB"/>
              </w:rPr>
              <w:t>Chelaru, E</w:t>
            </w:r>
            <w:r w:rsidRPr="00CC19C8">
              <w:rPr>
                <w:rFonts w:asciiTheme="majorHAnsi" w:hAnsiTheme="majorHAnsi" w:cstheme="majorHAnsi"/>
                <w:sz w:val="20"/>
                <w:szCs w:val="20"/>
                <w:lang w:eastAsia="en-GB"/>
              </w:rPr>
              <w:t xml:space="preserve">. H., </w:t>
            </w:r>
            <w:proofErr w:type="spellStart"/>
            <w:r w:rsidRPr="00CC19C8">
              <w:rPr>
                <w:rFonts w:asciiTheme="majorHAnsi" w:hAnsiTheme="majorHAnsi" w:cstheme="majorHAnsi"/>
                <w:sz w:val="20"/>
                <w:szCs w:val="20"/>
                <w:lang w:eastAsia="en-GB"/>
              </w:rPr>
              <w:t>Bulduș</w:t>
            </w:r>
            <w:proofErr w:type="spellEnd"/>
            <w:r w:rsidRPr="00CC19C8">
              <w:rPr>
                <w:rFonts w:asciiTheme="majorHAnsi" w:hAnsiTheme="majorHAnsi" w:cstheme="majorHAnsi"/>
                <w:sz w:val="20"/>
                <w:szCs w:val="20"/>
                <w:lang w:eastAsia="en-GB"/>
              </w:rPr>
              <w:t xml:space="preserve">, C. F., &amp; Monea, D. (2021). </w:t>
            </w:r>
            <w:proofErr w:type="spellStart"/>
            <w:r w:rsidRPr="00CC19C8">
              <w:rPr>
                <w:rFonts w:asciiTheme="majorHAnsi" w:hAnsiTheme="majorHAnsi" w:cstheme="majorHAnsi"/>
                <w:i/>
                <w:iCs/>
                <w:sz w:val="20"/>
                <w:szCs w:val="20"/>
                <w:lang w:eastAsia="en-GB"/>
              </w:rPr>
              <w:t>Kinetoprophylaxis</w:t>
            </w:r>
            <w:proofErr w:type="spellEnd"/>
            <w:r w:rsidRPr="00CC19C8">
              <w:rPr>
                <w:rFonts w:asciiTheme="majorHAnsi" w:hAnsiTheme="majorHAnsi" w:cstheme="majorHAnsi"/>
                <w:i/>
                <w:iCs/>
                <w:sz w:val="20"/>
                <w:szCs w:val="20"/>
                <w:lang w:eastAsia="en-GB"/>
              </w:rPr>
              <w:t xml:space="preserve"> of work position-induced lesions by alternating the support surface</w:t>
            </w:r>
            <w:r w:rsidRPr="00CC19C8">
              <w:rPr>
                <w:rFonts w:asciiTheme="majorHAnsi" w:hAnsiTheme="majorHAnsi" w:cstheme="majorHAnsi"/>
                <w:sz w:val="20"/>
                <w:szCs w:val="20"/>
                <w:lang w:eastAsia="en-GB"/>
              </w:rPr>
              <w:t xml:space="preserve">. Health, Sports &amp; Rehabilitation Medicine, 22(4). </w:t>
            </w:r>
            <w:hyperlink r:id="rId44" w:history="1">
              <w:r w:rsidRPr="00CC19C8">
                <w:rPr>
                  <w:rStyle w:val="Hyperlink"/>
                  <w:rFonts w:asciiTheme="majorHAnsi" w:eastAsia="Times New Roman" w:hAnsiTheme="majorHAnsi" w:cstheme="majorHAnsi"/>
                  <w:sz w:val="20"/>
                  <w:szCs w:val="20"/>
                  <w:lang w:eastAsia="en-GB"/>
                </w:rPr>
                <w:t>https://jhsrm.org/magazine/012/03-chelaru219-223.pdf</w:t>
              </w:r>
            </w:hyperlink>
          </w:p>
        </w:tc>
      </w:tr>
      <w:tr w:rsidR="00F52C6D" w:rsidRPr="007B4FFF" w14:paraId="0266123A" w14:textId="77777777" w:rsidTr="003244D3">
        <w:trPr>
          <w:trHeight w:val="950"/>
        </w:trPr>
        <w:tc>
          <w:tcPr>
            <w:tcW w:w="426" w:type="pct"/>
          </w:tcPr>
          <w:p w14:paraId="5EC0577F"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3E990D6" w14:textId="2CD02ECF" w:rsidR="00F52C6D" w:rsidRPr="007B4FFF" w:rsidRDefault="00F52C6D" w:rsidP="00F52C6D">
            <w:pPr>
              <w:autoSpaceDE w:val="0"/>
              <w:autoSpaceDN w:val="0"/>
              <w:adjustRightInd w:val="0"/>
              <w:spacing w:after="0" w:line="240" w:lineRule="auto"/>
              <w:rPr>
                <w:rFonts w:asciiTheme="majorHAnsi" w:hAnsiTheme="majorHAnsi" w:cstheme="majorHAnsi"/>
                <w:b/>
                <w:bCs/>
                <w:sz w:val="20"/>
                <w:szCs w:val="20"/>
              </w:rPr>
            </w:pPr>
            <w:hyperlink r:id="rId45" w:history="1">
              <w:r w:rsidRPr="007B4FFF">
                <w:rPr>
                  <w:rStyle w:val="Hyperlink"/>
                  <w:rFonts w:asciiTheme="majorHAnsi" w:hAnsiTheme="majorHAnsi" w:cstheme="majorHAnsi"/>
                  <w:b/>
                  <w:bCs/>
                  <w:color w:val="auto"/>
                  <w:sz w:val="20"/>
                  <w:szCs w:val="20"/>
                  <w:shd w:val="clear" w:color="auto" w:fill="FFFFFF"/>
                </w:rPr>
                <w:t>Chelaru Hajnal</w:t>
              </w:r>
            </w:hyperlink>
            <w:r w:rsidRPr="007B4FFF">
              <w:rPr>
                <w:rFonts w:asciiTheme="majorHAnsi" w:hAnsiTheme="majorHAnsi" w:cstheme="majorHAnsi"/>
                <w:sz w:val="20"/>
                <w:szCs w:val="20"/>
                <w:shd w:val="clear" w:color="auto" w:fill="FFFFFF"/>
              </w:rPr>
              <w:t>, </w:t>
            </w:r>
            <w:hyperlink r:id="rId46" w:history="1">
              <w:r w:rsidRPr="007B4FFF">
                <w:rPr>
                  <w:rStyle w:val="Hyperlink"/>
                  <w:rFonts w:asciiTheme="majorHAnsi" w:hAnsiTheme="majorHAnsi" w:cstheme="majorHAnsi"/>
                  <w:color w:val="auto"/>
                  <w:sz w:val="20"/>
                  <w:szCs w:val="20"/>
                  <w:shd w:val="clear" w:color="auto" w:fill="FFFFFF"/>
                </w:rPr>
                <w:t>Bulduș Codruța Florina</w:t>
              </w:r>
            </w:hyperlink>
            <w:r w:rsidRPr="007B4FFF">
              <w:rPr>
                <w:rFonts w:asciiTheme="majorHAnsi" w:hAnsiTheme="majorHAnsi" w:cstheme="majorHAnsi"/>
                <w:sz w:val="20"/>
                <w:szCs w:val="20"/>
                <w:shd w:val="clear" w:color="auto" w:fill="FFFFFF"/>
              </w:rPr>
              <w:t>, </w:t>
            </w:r>
            <w:hyperlink r:id="rId47" w:history="1">
              <w:r w:rsidRPr="007B4FFF">
                <w:rPr>
                  <w:rStyle w:val="Hyperlink"/>
                  <w:rFonts w:asciiTheme="majorHAnsi" w:hAnsiTheme="majorHAnsi" w:cstheme="majorHAnsi"/>
                  <w:b/>
                  <w:bCs/>
                  <w:color w:val="auto"/>
                  <w:sz w:val="20"/>
                  <w:szCs w:val="20"/>
                  <w:shd w:val="clear" w:color="auto" w:fill="FFFFFF"/>
                </w:rPr>
                <w:t>Monea Dan</w:t>
              </w:r>
            </w:hyperlink>
            <w:r w:rsidRPr="007B4FFF">
              <w:rPr>
                <w:rFonts w:asciiTheme="majorHAnsi" w:hAnsiTheme="majorHAnsi" w:cstheme="majorHAnsi"/>
                <w:sz w:val="20"/>
                <w:szCs w:val="20"/>
                <w:shd w:val="clear" w:color="auto" w:fill="FFFFFF"/>
              </w:rPr>
              <w:t xml:space="preserve">, </w:t>
            </w:r>
            <w:hyperlink r:id="rId48" w:history="1">
              <w:r w:rsidRPr="007B4FFF">
                <w:rPr>
                  <w:rFonts w:asciiTheme="majorHAnsi" w:eastAsia="Calibri" w:hAnsiTheme="majorHAnsi" w:cstheme="majorHAnsi"/>
                  <w:bCs/>
                  <w:sz w:val="20"/>
                  <w:szCs w:val="20"/>
                  <w:shd w:val="clear" w:color="auto" w:fill="FFFFFF"/>
                </w:rPr>
                <w:t>The effectiveness of postural biofeedback in the physical therapy of patients with cervical spondylosis.</w:t>
              </w:r>
            </w:hyperlink>
            <w:r w:rsidRPr="007B4FFF">
              <w:rPr>
                <w:rFonts w:asciiTheme="majorHAnsi" w:eastAsia="Calibri" w:hAnsiTheme="majorHAnsi" w:cstheme="majorHAnsi"/>
                <w:sz w:val="20"/>
                <w:szCs w:val="20"/>
              </w:rPr>
              <w:t xml:space="preserve">, </w:t>
            </w:r>
            <w:hyperlink r:id="rId49" w:history="1">
              <w:r w:rsidRPr="007B4FFF">
                <w:rPr>
                  <w:rStyle w:val="Hyperlink"/>
                  <w:rFonts w:asciiTheme="majorHAnsi" w:eastAsia="Calibri" w:hAnsiTheme="majorHAnsi" w:cstheme="majorHAnsi"/>
                  <w:sz w:val="20"/>
                  <w:szCs w:val="20"/>
                </w:rPr>
                <w:t>http://www.studia.ubbcluj.ro/arhiva/abstract_en.php?editie=EDUCATIO%20ARTIS%20GYMNASTICAE&amp;nr=4&amp;an=2020&amp;id_art=18100/</w:t>
              </w:r>
            </w:hyperlink>
            <w:r w:rsidRPr="007B4FFF">
              <w:rPr>
                <w:rFonts w:asciiTheme="majorHAnsi" w:eastAsia="Calibri" w:hAnsiTheme="majorHAnsi" w:cstheme="majorHAnsi"/>
                <w:sz w:val="20"/>
                <w:szCs w:val="20"/>
              </w:rPr>
              <w:t xml:space="preserve"> 2020</w:t>
            </w:r>
          </w:p>
        </w:tc>
      </w:tr>
      <w:tr w:rsidR="00CE05C3" w:rsidRPr="007B4FFF" w14:paraId="148F505C" w14:textId="77777777" w:rsidTr="003244D3">
        <w:trPr>
          <w:trHeight w:val="950"/>
        </w:trPr>
        <w:tc>
          <w:tcPr>
            <w:tcW w:w="426" w:type="pct"/>
          </w:tcPr>
          <w:p w14:paraId="754F1746" w14:textId="77777777" w:rsidR="00CE05C3" w:rsidRPr="007B4FFF" w:rsidRDefault="00CE05C3"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763CC646" w14:textId="590AA6AC" w:rsidR="00CE05C3" w:rsidRDefault="00CE05C3" w:rsidP="00F52C6D">
            <w:pPr>
              <w:autoSpaceDE w:val="0"/>
              <w:autoSpaceDN w:val="0"/>
              <w:adjustRightInd w:val="0"/>
              <w:spacing w:after="0" w:line="240" w:lineRule="auto"/>
            </w:pPr>
            <w:r w:rsidRPr="007B4FFF">
              <w:rPr>
                <w:rFonts w:asciiTheme="majorHAnsi" w:hAnsiTheme="majorHAnsi" w:cstheme="majorHAnsi"/>
                <w:b/>
                <w:bCs/>
                <w:sz w:val="20"/>
                <w:szCs w:val="20"/>
              </w:rPr>
              <w:t>Chelaru, H</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Buldus</w:t>
            </w:r>
            <w:proofErr w:type="spellEnd"/>
            <w:r w:rsidRPr="007B4FFF">
              <w:rPr>
                <w:rFonts w:asciiTheme="majorHAnsi" w:hAnsiTheme="majorHAnsi" w:cstheme="majorHAnsi"/>
                <w:sz w:val="20"/>
                <w:szCs w:val="20"/>
              </w:rPr>
              <w:t xml:space="preserve">, C., </w:t>
            </w:r>
            <w:r w:rsidRPr="00153963">
              <w:rPr>
                <w:rFonts w:asciiTheme="majorHAnsi" w:hAnsiTheme="majorHAnsi" w:cstheme="majorHAnsi"/>
                <w:sz w:val="20"/>
                <w:szCs w:val="20"/>
              </w:rPr>
              <w:t>Monea D</w:t>
            </w:r>
            <w:r w:rsidRPr="007B4FFF">
              <w:rPr>
                <w:rFonts w:asciiTheme="majorHAnsi" w:hAnsiTheme="majorHAnsi" w:cstheme="majorHAnsi"/>
                <w:sz w:val="20"/>
                <w:szCs w:val="20"/>
              </w:rPr>
              <w:t xml:space="preserve">.,2020 The Effectiveness of Postural Biofeedback in The Physical Therapy of Patients with Cervical Spondylosis,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r w:rsidRPr="007B4FFF">
              <w:rPr>
                <w:rFonts w:asciiTheme="majorHAnsi" w:hAnsiTheme="majorHAnsi" w:cstheme="majorHAnsi"/>
                <w:color w:val="0070C0"/>
                <w:sz w:val="20"/>
                <w:szCs w:val="20"/>
              </w:rPr>
              <w:t>http://www.studia.ubbcluj.ro/arhiva/cuprins_en.php?id_editie=1284&amp;serie=EDUCATIO%20ARTIS%20GYMNASTICAE&amp;nr=4&amp;an=2020</w:t>
            </w:r>
          </w:p>
        </w:tc>
      </w:tr>
      <w:tr w:rsidR="00F52C6D" w:rsidRPr="007B4FFF" w14:paraId="7E48C588" w14:textId="77777777" w:rsidTr="003244D3">
        <w:trPr>
          <w:trHeight w:val="950"/>
        </w:trPr>
        <w:tc>
          <w:tcPr>
            <w:tcW w:w="426" w:type="pct"/>
          </w:tcPr>
          <w:p w14:paraId="71C803AE"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1420F11" w14:textId="75E186CB" w:rsidR="00F52C6D" w:rsidRPr="007B4FFF" w:rsidRDefault="00F52C6D" w:rsidP="00F52C6D">
            <w:pPr>
              <w:autoSpaceDE w:val="0"/>
              <w:autoSpaceDN w:val="0"/>
              <w:adjustRightInd w:val="0"/>
              <w:spacing w:after="0" w:line="240" w:lineRule="auto"/>
              <w:rPr>
                <w:rFonts w:asciiTheme="majorHAnsi" w:hAnsiTheme="majorHAnsi" w:cstheme="majorHAnsi"/>
                <w:b/>
                <w:bCs/>
                <w:sz w:val="20"/>
                <w:szCs w:val="20"/>
              </w:rPr>
            </w:pPr>
            <w:r w:rsidRPr="007B4FFF">
              <w:rPr>
                <w:rFonts w:asciiTheme="majorHAnsi" w:hAnsiTheme="majorHAnsi" w:cstheme="majorHAnsi"/>
                <w:b/>
                <w:bCs/>
                <w:sz w:val="20"/>
                <w:szCs w:val="20"/>
              </w:rPr>
              <w:t>Rozsnyai Radu Adrian</w:t>
            </w:r>
            <w:r w:rsidRPr="007B4FFF">
              <w:rPr>
                <w:rFonts w:asciiTheme="majorHAnsi" w:hAnsiTheme="majorHAnsi" w:cstheme="majorHAnsi"/>
                <w:sz w:val="20"/>
                <w:szCs w:val="20"/>
              </w:rPr>
              <w:t xml:space="preserve">, Grosu Emilia Florina, Grosu Vlad Teodor, </w:t>
            </w:r>
            <w:r w:rsidRPr="007B4FFF">
              <w:rPr>
                <w:rFonts w:asciiTheme="majorHAnsi" w:hAnsiTheme="majorHAnsi" w:cstheme="majorHAnsi"/>
                <w:b/>
                <w:sz w:val="20"/>
                <w:szCs w:val="20"/>
              </w:rPr>
              <w:t>Monea Dan</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PopovicI</w:t>
            </w:r>
            <w:proofErr w:type="spellEnd"/>
            <w:r w:rsidRPr="007B4FFF">
              <w:rPr>
                <w:rFonts w:asciiTheme="majorHAnsi" w:hAnsiTheme="majorHAnsi" w:cstheme="majorHAnsi"/>
                <w:sz w:val="20"/>
                <w:szCs w:val="20"/>
              </w:rPr>
              <w:t xml:space="preserve"> Cornelia</w:t>
            </w:r>
            <w:r w:rsidRPr="007B4FFF">
              <w:rPr>
                <w:rFonts w:asciiTheme="majorHAnsi" w:hAnsiTheme="majorHAnsi" w:cstheme="majorHAnsi"/>
                <w:b/>
                <w:bCs/>
                <w:sz w:val="20"/>
                <w:szCs w:val="20"/>
              </w:rPr>
              <w:t xml:space="preserve"> 2020</w:t>
            </w:r>
            <w:r w:rsidRPr="007B4FFF">
              <w:rPr>
                <w:rFonts w:asciiTheme="majorHAnsi" w:hAnsiTheme="majorHAnsi" w:cstheme="majorHAnsi"/>
                <w:sz w:val="20"/>
                <w:szCs w:val="20"/>
              </w:rPr>
              <w:t xml:space="preserve"> </w:t>
            </w:r>
            <w:r w:rsidRPr="007B4FFF">
              <w:rPr>
                <w:rFonts w:asciiTheme="majorHAnsi" w:hAnsiTheme="majorHAnsi" w:cstheme="majorHAnsi"/>
                <w:iCs/>
                <w:sz w:val="20"/>
                <w:szCs w:val="20"/>
              </w:rPr>
              <w:t xml:space="preserve">Anthropometric Indicators and </w:t>
            </w:r>
            <w:r w:rsidRPr="007B4FFF">
              <w:rPr>
                <w:rFonts w:asciiTheme="majorHAnsi" w:hAnsiTheme="majorHAnsi" w:cstheme="majorHAnsi"/>
                <w:i/>
                <w:iCs/>
                <w:sz w:val="20"/>
                <w:szCs w:val="20"/>
              </w:rPr>
              <w:t xml:space="preserve">Physical Tests Correlations in Football Players 14-16 Years Old </w:t>
            </w:r>
            <w:r w:rsidRPr="007B4FFF">
              <w:rPr>
                <w:rFonts w:asciiTheme="majorHAnsi" w:hAnsiTheme="majorHAnsi" w:cstheme="majorHAnsi"/>
                <w:bCs/>
                <w:i/>
                <w:sz w:val="20"/>
                <w:szCs w:val="20"/>
              </w:rPr>
              <w:t xml:space="preserve">6th International Conference of Universitaria Consortium </w:t>
            </w:r>
            <w:r w:rsidRPr="007B4FFF">
              <w:rPr>
                <w:rFonts w:asciiTheme="majorHAnsi" w:eastAsia="TimesNewRomanPS-BoldMT" w:hAnsiTheme="majorHAnsi" w:cstheme="majorHAnsi"/>
                <w:bCs/>
                <w:i/>
                <w:sz w:val="20"/>
                <w:szCs w:val="20"/>
              </w:rPr>
              <w:t>“</w:t>
            </w:r>
            <w:r w:rsidRPr="007B4FFF">
              <w:rPr>
                <w:rFonts w:asciiTheme="majorHAnsi" w:hAnsiTheme="majorHAnsi" w:cstheme="majorHAnsi"/>
                <w:bCs/>
                <w:i/>
                <w:sz w:val="20"/>
                <w:szCs w:val="20"/>
              </w:rPr>
              <w:t>FEFSTIM: Physical Education, Sports and Kinesiotherapy</w:t>
            </w:r>
            <w:r w:rsidRPr="007B4FFF">
              <w:rPr>
                <w:rFonts w:asciiTheme="majorHAnsi" w:hAnsiTheme="majorHAnsi" w:cstheme="majorHAnsi"/>
                <w:bCs/>
                <w:sz w:val="20"/>
                <w:szCs w:val="20"/>
              </w:rPr>
              <w:t xml:space="preserve"> </w:t>
            </w:r>
            <w:r w:rsidRPr="007B4FFF">
              <w:rPr>
                <w:rFonts w:asciiTheme="majorHAnsi" w:eastAsia="TimesNewRomanPS-BoldMT" w:hAnsiTheme="majorHAnsi" w:cstheme="majorHAnsi"/>
                <w:bCs/>
                <w:sz w:val="20"/>
                <w:szCs w:val="20"/>
              </w:rPr>
              <w:t>– implications in quality of life”</w:t>
            </w:r>
            <w:r w:rsidRPr="007B4FFF">
              <w:rPr>
                <w:rFonts w:asciiTheme="majorHAnsi" w:hAnsiTheme="majorHAnsi" w:cstheme="majorHAnsi"/>
                <w:sz w:val="20"/>
                <w:szCs w:val="20"/>
              </w:rPr>
              <w:t xml:space="preserve"> ISBN 979-12-80225-05-4 DOI: 10.26352/EY06-FEFSTIM</w:t>
            </w:r>
            <w:r w:rsidRPr="007B4FFF">
              <w:rPr>
                <w:rFonts w:asciiTheme="majorHAnsi" w:hAnsiTheme="majorHAnsi" w:cstheme="majorHAnsi"/>
                <w:color w:val="0070C0"/>
                <w:sz w:val="20"/>
                <w:szCs w:val="20"/>
              </w:rPr>
              <w:t>2020</w:t>
            </w:r>
            <w:r w:rsidRPr="007B4FFF">
              <w:rPr>
                <w:rFonts w:asciiTheme="majorHAnsi" w:hAnsiTheme="majorHAnsi" w:cstheme="majorHAnsi"/>
                <w:sz w:val="20"/>
                <w:szCs w:val="20"/>
              </w:rPr>
              <w:t xml:space="preserve"> </w:t>
            </w:r>
            <w:r w:rsidRPr="007B4FFF">
              <w:rPr>
                <w:rFonts w:asciiTheme="majorHAnsi" w:hAnsiTheme="majorHAnsi" w:cstheme="majorHAnsi"/>
                <w:iCs/>
                <w:color w:val="0070C0"/>
                <w:sz w:val="20"/>
                <w:szCs w:val="20"/>
              </w:rPr>
              <w:t>www.clearedi.org</w:t>
            </w:r>
          </w:p>
        </w:tc>
      </w:tr>
      <w:tr w:rsidR="00F52C6D" w:rsidRPr="007B4FFF" w14:paraId="6F3BBC53" w14:textId="77777777" w:rsidTr="003244D3">
        <w:trPr>
          <w:trHeight w:val="950"/>
        </w:trPr>
        <w:tc>
          <w:tcPr>
            <w:tcW w:w="426" w:type="pct"/>
          </w:tcPr>
          <w:p w14:paraId="18BE510B"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837C98B" w14:textId="265A64BD" w:rsidR="00F52C6D" w:rsidRPr="007B4FFF" w:rsidRDefault="00F52C6D" w:rsidP="00F52C6D">
            <w:pPr>
              <w:autoSpaceDE w:val="0"/>
              <w:autoSpaceDN w:val="0"/>
              <w:adjustRightInd w:val="0"/>
              <w:spacing w:after="0" w:line="240" w:lineRule="auto"/>
              <w:jc w:val="both"/>
              <w:rPr>
                <w:rFonts w:asciiTheme="majorHAnsi" w:hAnsiTheme="majorHAnsi" w:cstheme="majorHAnsi"/>
                <w:b/>
                <w:sz w:val="20"/>
                <w:szCs w:val="20"/>
              </w:rPr>
            </w:pPr>
            <w:r w:rsidRPr="007B4FFF">
              <w:rPr>
                <w:rFonts w:asciiTheme="majorHAnsi" w:hAnsiTheme="majorHAnsi" w:cstheme="majorHAnsi"/>
                <w:b/>
                <w:sz w:val="20"/>
                <w:szCs w:val="20"/>
              </w:rPr>
              <w:t>Monea Dan</w:t>
            </w:r>
            <w:r w:rsidRPr="007B4FFF">
              <w:rPr>
                <w:rFonts w:asciiTheme="majorHAnsi" w:hAnsiTheme="majorHAnsi" w:cstheme="majorHAnsi"/>
                <w:sz w:val="20"/>
                <w:szCs w:val="20"/>
              </w:rPr>
              <w:t xml:space="preserve">, Grosu Emilia, Santa Cristian, Szabo Peter, </w:t>
            </w:r>
            <w:r w:rsidRPr="007B4FFF">
              <w:rPr>
                <w:rFonts w:asciiTheme="majorHAnsi" w:hAnsiTheme="majorHAnsi" w:cstheme="majorHAnsi"/>
                <w:b/>
                <w:bCs/>
                <w:sz w:val="20"/>
                <w:szCs w:val="20"/>
              </w:rPr>
              <w:t>Strava Cristian-Cosmin</w:t>
            </w:r>
            <w:r w:rsidRPr="007B4FFF">
              <w:rPr>
                <w:rFonts w:asciiTheme="majorHAnsi" w:hAnsiTheme="majorHAnsi" w:cstheme="majorHAnsi"/>
                <w:iCs/>
                <w:sz w:val="20"/>
                <w:szCs w:val="20"/>
              </w:rPr>
              <w:t xml:space="preserve"> </w:t>
            </w:r>
            <w:r w:rsidRPr="007B4FFF">
              <w:rPr>
                <w:rFonts w:asciiTheme="majorHAnsi" w:hAnsiTheme="majorHAnsi" w:cstheme="majorHAnsi"/>
                <w:i/>
                <w:iCs/>
                <w:sz w:val="20"/>
                <w:szCs w:val="20"/>
              </w:rPr>
              <w:t xml:space="preserve">Increasing Cardiovascular Endurance Through Physical Education Lessons During a School Year </w:t>
            </w:r>
            <w:r w:rsidRPr="007B4FFF">
              <w:rPr>
                <w:rFonts w:asciiTheme="majorHAnsi" w:hAnsiTheme="majorHAnsi" w:cstheme="majorHAnsi"/>
                <w:i/>
                <w:sz w:val="20"/>
                <w:szCs w:val="20"/>
              </w:rPr>
              <w:t xml:space="preserve">105 </w:t>
            </w:r>
            <w:r w:rsidRPr="007B4FFF">
              <w:rPr>
                <w:rFonts w:asciiTheme="majorHAnsi" w:hAnsiTheme="majorHAnsi" w:cstheme="majorHAnsi"/>
                <w:bCs/>
                <w:i/>
                <w:sz w:val="20"/>
                <w:szCs w:val="20"/>
              </w:rPr>
              <w:t xml:space="preserve">6th International Conference of Universitaria Consortium </w:t>
            </w:r>
            <w:r w:rsidRPr="007B4FFF">
              <w:rPr>
                <w:rFonts w:asciiTheme="majorHAnsi" w:eastAsia="TimesNewRomanPS-BoldMT" w:hAnsiTheme="majorHAnsi" w:cstheme="majorHAnsi"/>
                <w:bCs/>
                <w:i/>
                <w:sz w:val="20"/>
                <w:szCs w:val="20"/>
              </w:rPr>
              <w:t>“</w:t>
            </w:r>
            <w:r w:rsidRPr="007B4FFF">
              <w:rPr>
                <w:rFonts w:asciiTheme="majorHAnsi" w:hAnsiTheme="majorHAnsi" w:cstheme="majorHAnsi"/>
                <w:bCs/>
                <w:i/>
                <w:sz w:val="20"/>
                <w:szCs w:val="20"/>
              </w:rPr>
              <w:t>FEFSTIM: Physical Education, Sports and Kinesiotherapy</w:t>
            </w:r>
            <w:r w:rsidRPr="007B4FFF">
              <w:rPr>
                <w:rFonts w:asciiTheme="majorHAnsi" w:hAnsiTheme="majorHAnsi" w:cstheme="majorHAnsi"/>
                <w:bCs/>
                <w:sz w:val="20"/>
                <w:szCs w:val="20"/>
              </w:rPr>
              <w:t xml:space="preserve"> </w:t>
            </w:r>
            <w:r w:rsidRPr="007B4FFF">
              <w:rPr>
                <w:rFonts w:asciiTheme="majorHAnsi" w:eastAsia="TimesNewRomanPS-BoldMT" w:hAnsiTheme="majorHAnsi" w:cstheme="majorHAnsi"/>
                <w:bCs/>
                <w:sz w:val="20"/>
                <w:szCs w:val="20"/>
              </w:rPr>
              <w:t>– implications in quality of life”</w:t>
            </w:r>
            <w:r w:rsidRPr="007B4FFF">
              <w:rPr>
                <w:rFonts w:asciiTheme="majorHAnsi" w:hAnsiTheme="majorHAnsi" w:cstheme="majorHAnsi"/>
                <w:sz w:val="20"/>
                <w:szCs w:val="20"/>
              </w:rPr>
              <w:t xml:space="preserve"> ISBN 979-12-80225-05-4 DOI: 10.26352/EY06-FEFSTIM</w:t>
            </w:r>
            <w:r w:rsidRPr="007B4FFF">
              <w:rPr>
                <w:rFonts w:asciiTheme="majorHAnsi" w:hAnsiTheme="majorHAnsi" w:cstheme="majorHAnsi"/>
                <w:color w:val="0070C0"/>
                <w:sz w:val="20"/>
                <w:szCs w:val="20"/>
              </w:rPr>
              <w:t>2020</w:t>
            </w:r>
            <w:r w:rsidRPr="007B4FFF">
              <w:rPr>
                <w:rFonts w:asciiTheme="majorHAnsi" w:hAnsiTheme="majorHAnsi" w:cstheme="majorHAnsi"/>
                <w:sz w:val="20"/>
                <w:szCs w:val="20"/>
              </w:rPr>
              <w:t xml:space="preserve"> </w:t>
            </w:r>
            <w:r w:rsidRPr="007B4FFF">
              <w:rPr>
                <w:rFonts w:asciiTheme="majorHAnsi" w:hAnsiTheme="majorHAnsi" w:cstheme="majorHAnsi"/>
                <w:iCs/>
                <w:color w:val="0070C0"/>
                <w:sz w:val="20"/>
                <w:szCs w:val="20"/>
              </w:rPr>
              <w:t>www.clearedi.org</w:t>
            </w:r>
          </w:p>
        </w:tc>
      </w:tr>
      <w:tr w:rsidR="00F52C6D" w:rsidRPr="007B4FFF" w14:paraId="4EE6612C" w14:textId="77777777" w:rsidTr="003244D3">
        <w:trPr>
          <w:trHeight w:val="716"/>
        </w:trPr>
        <w:tc>
          <w:tcPr>
            <w:tcW w:w="426" w:type="pct"/>
          </w:tcPr>
          <w:p w14:paraId="3E5248B5" w14:textId="0C8158E1"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75BC2C88" w14:textId="2CA783A0" w:rsidR="00F52C6D" w:rsidRPr="007B4FFF" w:rsidRDefault="00F52C6D" w:rsidP="00F52C6D">
            <w:pPr>
              <w:autoSpaceDE w:val="0"/>
              <w:autoSpaceDN w:val="0"/>
              <w:adjustRightInd w:val="0"/>
              <w:spacing w:after="0" w:line="240" w:lineRule="auto"/>
              <w:rPr>
                <w:rFonts w:asciiTheme="majorHAnsi" w:hAnsiTheme="majorHAnsi" w:cstheme="majorHAnsi"/>
                <w:color w:val="000000"/>
                <w:sz w:val="20"/>
                <w:szCs w:val="20"/>
              </w:rPr>
            </w:pPr>
            <w:r w:rsidRPr="007B4FFF">
              <w:rPr>
                <w:rFonts w:asciiTheme="majorHAnsi" w:hAnsiTheme="majorHAnsi" w:cstheme="majorHAnsi"/>
                <w:b/>
                <w:bCs/>
                <w:sz w:val="20"/>
                <w:szCs w:val="20"/>
              </w:rPr>
              <w:t>Rozsnyai Radu Adrian</w:t>
            </w:r>
            <w:r w:rsidRPr="007B4FFF">
              <w:rPr>
                <w:rFonts w:asciiTheme="majorHAnsi" w:hAnsiTheme="majorHAnsi" w:cstheme="majorHAnsi"/>
                <w:sz w:val="20"/>
                <w:szCs w:val="20"/>
              </w:rPr>
              <w:t xml:space="preserve">, Grosu Emilia Florina, Grosu Vlad Teodor, </w:t>
            </w:r>
            <w:r w:rsidRPr="007B4FFF">
              <w:rPr>
                <w:rFonts w:asciiTheme="majorHAnsi" w:hAnsiTheme="majorHAnsi" w:cstheme="majorHAnsi"/>
                <w:b/>
                <w:sz w:val="20"/>
                <w:szCs w:val="20"/>
              </w:rPr>
              <w:t>Monea Dan</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PopovicI</w:t>
            </w:r>
            <w:proofErr w:type="spellEnd"/>
            <w:r w:rsidRPr="007B4FFF">
              <w:rPr>
                <w:rFonts w:asciiTheme="majorHAnsi" w:hAnsiTheme="majorHAnsi" w:cstheme="majorHAnsi"/>
                <w:sz w:val="20"/>
                <w:szCs w:val="20"/>
              </w:rPr>
              <w:t xml:space="preserve"> Cornelia </w:t>
            </w:r>
            <w:r w:rsidRPr="007B4FFF">
              <w:rPr>
                <w:rFonts w:asciiTheme="majorHAnsi" w:hAnsiTheme="majorHAnsi" w:cstheme="majorHAnsi"/>
                <w:b/>
                <w:bCs/>
                <w:sz w:val="20"/>
                <w:szCs w:val="20"/>
              </w:rPr>
              <w:t xml:space="preserve">2020 </w:t>
            </w:r>
            <w:r w:rsidRPr="007B4FFF">
              <w:rPr>
                <w:rFonts w:asciiTheme="majorHAnsi" w:hAnsiTheme="majorHAnsi" w:cstheme="majorHAnsi"/>
                <w:iCs/>
                <w:sz w:val="20"/>
                <w:szCs w:val="20"/>
              </w:rPr>
              <w:t xml:space="preserve">Anthropometric Indicators and </w:t>
            </w:r>
            <w:r w:rsidRPr="007B4FFF">
              <w:rPr>
                <w:rFonts w:asciiTheme="majorHAnsi" w:hAnsiTheme="majorHAnsi" w:cstheme="majorHAnsi"/>
                <w:i/>
                <w:iCs/>
                <w:sz w:val="20"/>
                <w:szCs w:val="20"/>
              </w:rPr>
              <w:t xml:space="preserve">Physical Tests Correlations in Football Players 14-16 Years Old </w:t>
            </w:r>
            <w:r w:rsidRPr="007B4FFF">
              <w:rPr>
                <w:rFonts w:asciiTheme="majorHAnsi" w:hAnsiTheme="majorHAnsi" w:cstheme="majorHAnsi"/>
                <w:bCs/>
                <w:i/>
                <w:sz w:val="20"/>
                <w:szCs w:val="20"/>
              </w:rPr>
              <w:t xml:space="preserve">6th International Conference of Universitaria Consortium </w:t>
            </w:r>
            <w:r w:rsidRPr="007B4FFF">
              <w:rPr>
                <w:rFonts w:asciiTheme="majorHAnsi" w:eastAsia="TimesNewRomanPS-BoldMT" w:hAnsiTheme="majorHAnsi" w:cstheme="majorHAnsi"/>
                <w:bCs/>
                <w:i/>
                <w:sz w:val="20"/>
                <w:szCs w:val="20"/>
              </w:rPr>
              <w:t>“</w:t>
            </w:r>
            <w:r w:rsidRPr="007B4FFF">
              <w:rPr>
                <w:rFonts w:asciiTheme="majorHAnsi" w:hAnsiTheme="majorHAnsi" w:cstheme="majorHAnsi"/>
                <w:bCs/>
                <w:i/>
                <w:sz w:val="20"/>
                <w:szCs w:val="20"/>
              </w:rPr>
              <w:t>FEFSTIM: Physical Education, Sports and Kinesiotherapy</w:t>
            </w:r>
            <w:r w:rsidRPr="007B4FFF">
              <w:rPr>
                <w:rFonts w:asciiTheme="majorHAnsi" w:hAnsiTheme="majorHAnsi" w:cstheme="majorHAnsi"/>
                <w:bCs/>
                <w:sz w:val="20"/>
                <w:szCs w:val="20"/>
              </w:rPr>
              <w:t xml:space="preserve"> </w:t>
            </w:r>
            <w:r w:rsidRPr="007B4FFF">
              <w:rPr>
                <w:rFonts w:asciiTheme="majorHAnsi" w:eastAsia="TimesNewRomanPS-BoldMT" w:hAnsiTheme="majorHAnsi" w:cstheme="majorHAnsi"/>
                <w:bCs/>
                <w:sz w:val="20"/>
                <w:szCs w:val="20"/>
              </w:rPr>
              <w:t>– implications in quality of life”</w:t>
            </w:r>
            <w:r w:rsidRPr="007B4FFF">
              <w:rPr>
                <w:rFonts w:asciiTheme="majorHAnsi" w:hAnsiTheme="majorHAnsi" w:cstheme="majorHAnsi"/>
                <w:sz w:val="20"/>
                <w:szCs w:val="20"/>
              </w:rPr>
              <w:t xml:space="preserve"> ISBN 979-12-80225-05-4 DOI: 10.26352/EY06-FEFSTIM</w:t>
            </w:r>
            <w:r w:rsidRPr="007B4FFF">
              <w:rPr>
                <w:rFonts w:asciiTheme="majorHAnsi" w:hAnsiTheme="majorHAnsi" w:cstheme="majorHAnsi"/>
                <w:color w:val="0070C0"/>
                <w:sz w:val="20"/>
                <w:szCs w:val="20"/>
              </w:rPr>
              <w:t>2020</w:t>
            </w:r>
            <w:r w:rsidRPr="007B4FFF">
              <w:rPr>
                <w:rFonts w:asciiTheme="majorHAnsi" w:hAnsiTheme="majorHAnsi" w:cstheme="majorHAnsi"/>
                <w:sz w:val="20"/>
                <w:szCs w:val="20"/>
              </w:rPr>
              <w:t xml:space="preserve"> </w:t>
            </w:r>
            <w:r w:rsidRPr="007B4FFF">
              <w:rPr>
                <w:rFonts w:asciiTheme="majorHAnsi" w:hAnsiTheme="majorHAnsi" w:cstheme="majorHAnsi"/>
                <w:iCs/>
                <w:color w:val="0070C0"/>
                <w:sz w:val="20"/>
                <w:szCs w:val="20"/>
              </w:rPr>
              <w:t>www.clearedi.org</w:t>
            </w:r>
          </w:p>
        </w:tc>
      </w:tr>
      <w:tr w:rsidR="00F52C6D" w:rsidRPr="007B4FFF" w14:paraId="455028EC" w14:textId="77777777" w:rsidTr="003244D3">
        <w:trPr>
          <w:trHeight w:val="716"/>
        </w:trPr>
        <w:tc>
          <w:tcPr>
            <w:tcW w:w="426" w:type="pct"/>
          </w:tcPr>
          <w:p w14:paraId="041BF218"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F23390B" w14:textId="73EBC7BC" w:rsidR="00F52C6D" w:rsidRPr="007B4FFF" w:rsidRDefault="00F52C6D" w:rsidP="00F52C6D">
            <w:pPr>
              <w:autoSpaceDE w:val="0"/>
              <w:autoSpaceDN w:val="0"/>
              <w:adjustRightInd w:val="0"/>
              <w:spacing w:after="120" w:line="240" w:lineRule="auto"/>
              <w:rPr>
                <w:rFonts w:asciiTheme="majorHAnsi" w:hAnsiTheme="majorHAnsi" w:cstheme="majorHAnsi"/>
                <w:b/>
                <w:bCs/>
                <w:sz w:val="20"/>
                <w:szCs w:val="20"/>
              </w:rPr>
            </w:pPr>
            <w:hyperlink r:id="rId50" w:history="1">
              <w:r w:rsidRPr="007B4FFF">
                <w:rPr>
                  <w:rFonts w:asciiTheme="majorHAnsi" w:eastAsia="Calibri" w:hAnsiTheme="majorHAnsi" w:cstheme="majorHAnsi"/>
                  <w:sz w:val="20"/>
                  <w:szCs w:val="20"/>
                  <w:u w:val="single"/>
                  <w:shd w:val="clear" w:color="auto" w:fill="FFFFFF"/>
                </w:rPr>
                <w:t>Ormenișan Septimiu</w:t>
              </w:r>
            </w:hyperlink>
            <w:r w:rsidRPr="007B4FFF">
              <w:rPr>
                <w:rFonts w:asciiTheme="majorHAnsi" w:eastAsia="Calibri" w:hAnsiTheme="majorHAnsi" w:cstheme="majorHAnsi"/>
                <w:sz w:val="20"/>
                <w:szCs w:val="20"/>
                <w:shd w:val="clear" w:color="auto" w:fill="FFFFFF"/>
              </w:rPr>
              <w:t>, </w:t>
            </w:r>
            <w:hyperlink r:id="rId51" w:history="1">
              <w:r w:rsidRPr="007B4FFF">
                <w:rPr>
                  <w:rFonts w:asciiTheme="majorHAnsi" w:eastAsia="Calibri" w:hAnsiTheme="majorHAnsi" w:cstheme="majorHAnsi"/>
                  <w:b/>
                  <w:bCs/>
                  <w:sz w:val="20"/>
                  <w:szCs w:val="20"/>
                  <w:u w:val="single"/>
                  <w:shd w:val="clear" w:color="auto" w:fill="FFFFFF"/>
                </w:rPr>
                <w:t>Monea Dan</w:t>
              </w:r>
            </w:hyperlink>
            <w:r w:rsidRPr="007B4FFF">
              <w:rPr>
                <w:rFonts w:asciiTheme="majorHAnsi" w:eastAsia="Calibri" w:hAnsiTheme="majorHAnsi" w:cstheme="majorHAnsi"/>
                <w:sz w:val="20"/>
                <w:szCs w:val="20"/>
                <w:shd w:val="clear" w:color="auto" w:fill="FFFFFF"/>
              </w:rPr>
              <w:t>, </w:t>
            </w:r>
            <w:hyperlink r:id="rId52" w:history="1">
              <w:r w:rsidRPr="007B4FFF">
                <w:rPr>
                  <w:rFonts w:asciiTheme="majorHAnsi" w:eastAsia="Calibri" w:hAnsiTheme="majorHAnsi" w:cstheme="majorHAnsi"/>
                  <w:sz w:val="20"/>
                  <w:szCs w:val="20"/>
                  <w:u w:val="single"/>
                  <w:shd w:val="clear" w:color="auto" w:fill="FFFFFF"/>
                </w:rPr>
                <w:t xml:space="preserve">Radu </w:t>
              </w:r>
              <w:r w:rsidRPr="007B4FFF">
                <w:rPr>
                  <w:rFonts w:asciiTheme="majorHAnsi" w:eastAsia="Calibri" w:hAnsiTheme="majorHAnsi" w:cstheme="majorHAnsi"/>
                  <w:b/>
                  <w:bCs/>
                  <w:sz w:val="20"/>
                  <w:szCs w:val="20"/>
                  <w:u w:val="single"/>
                  <w:shd w:val="clear" w:color="auto" w:fill="FFFFFF"/>
                </w:rPr>
                <w:t>Paul Ovidiu</w:t>
              </w:r>
            </w:hyperlink>
            <w:r w:rsidRPr="007B4FFF">
              <w:rPr>
                <w:rFonts w:asciiTheme="majorHAnsi" w:eastAsia="Calibri" w:hAnsiTheme="majorHAnsi" w:cstheme="majorHAnsi"/>
                <w:sz w:val="20"/>
                <w:szCs w:val="20"/>
                <w:shd w:val="clear" w:color="auto" w:fill="FFFFFF"/>
              </w:rPr>
              <w:t xml:space="preserve">, </w:t>
            </w:r>
            <w:r w:rsidRPr="007B4FFF">
              <w:rPr>
                <w:rFonts w:asciiTheme="majorHAnsi" w:eastAsia="Calibri" w:hAnsiTheme="majorHAnsi" w:cstheme="majorHAnsi"/>
                <w:b/>
                <w:bCs/>
                <w:sz w:val="20"/>
                <w:szCs w:val="20"/>
                <w:shd w:val="clear" w:color="auto" w:fill="FFFFFF"/>
              </w:rPr>
              <w:t>2020</w:t>
            </w:r>
            <w:r w:rsidRPr="007B4FFF">
              <w:rPr>
                <w:rFonts w:asciiTheme="majorHAnsi" w:eastAsia="Calibri" w:hAnsiTheme="majorHAnsi" w:cstheme="majorHAnsi"/>
                <w:sz w:val="20"/>
                <w:szCs w:val="20"/>
                <w:shd w:val="clear" w:color="auto" w:fill="FFFFFF"/>
              </w:rPr>
              <w:t xml:space="preserve"> </w:t>
            </w:r>
            <w:hyperlink r:id="rId53" w:history="1">
              <w:r w:rsidRPr="007B4FFF">
                <w:rPr>
                  <w:rFonts w:asciiTheme="majorHAnsi" w:eastAsia="Calibri" w:hAnsiTheme="majorHAnsi" w:cstheme="majorHAnsi"/>
                  <w:bCs/>
                  <w:sz w:val="20"/>
                  <w:szCs w:val="20"/>
                  <w:shd w:val="clear" w:color="auto" w:fill="FFFFFF"/>
                </w:rPr>
                <w:t>Constatative study regarding the efficiency of comunication in a team sport / studiu constatativ privind eficiența comunicării în cadrul unei echipe sportive.</w:t>
              </w:r>
            </w:hyperlink>
            <w:r w:rsidRPr="007B4FFF">
              <w:rPr>
                <w:rFonts w:asciiTheme="majorHAnsi" w:eastAsia="Calibri" w:hAnsiTheme="majorHAnsi" w:cstheme="majorHAnsi"/>
                <w:sz w:val="20"/>
                <w:szCs w:val="20"/>
              </w:rPr>
              <w:t xml:space="preserve">, </w:t>
            </w:r>
            <w:hyperlink r:id="rId54" w:history="1">
              <w:r w:rsidRPr="007B4FFF">
                <w:rPr>
                  <w:rStyle w:val="Hyperlink"/>
                  <w:rFonts w:asciiTheme="majorHAnsi" w:eastAsia="Calibri" w:hAnsiTheme="majorHAnsi" w:cstheme="majorHAnsi"/>
                  <w:sz w:val="20"/>
                  <w:szCs w:val="20"/>
                </w:rPr>
                <w:t>http://www.studia.ubbcluj.ro/arhiva/abstract_en.php?editie=EDUCATIO%20ARTIS%20GYMNASTICAE&amp;nr=1&amp;an=2020&amp;id_art=17622/</w:t>
              </w:r>
            </w:hyperlink>
          </w:p>
        </w:tc>
      </w:tr>
      <w:tr w:rsidR="00F52C6D" w:rsidRPr="007B4FFF" w14:paraId="77BC9E83" w14:textId="77777777" w:rsidTr="003244D3">
        <w:trPr>
          <w:trHeight w:val="716"/>
        </w:trPr>
        <w:tc>
          <w:tcPr>
            <w:tcW w:w="426" w:type="pct"/>
          </w:tcPr>
          <w:p w14:paraId="48388F9B"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CE9FDDB" w14:textId="596E3F17" w:rsidR="00F52C6D" w:rsidRPr="007B4FFF" w:rsidRDefault="00F52C6D" w:rsidP="00F52C6D">
            <w:pPr>
              <w:autoSpaceDE w:val="0"/>
              <w:autoSpaceDN w:val="0"/>
              <w:adjustRightInd w:val="0"/>
              <w:spacing w:after="120" w:line="240" w:lineRule="auto"/>
              <w:rPr>
                <w:rFonts w:asciiTheme="majorHAnsi" w:hAnsiTheme="majorHAnsi" w:cstheme="majorHAnsi"/>
                <w:sz w:val="20"/>
                <w:szCs w:val="20"/>
              </w:rPr>
            </w:pPr>
            <w:r w:rsidRPr="007B4FFF">
              <w:rPr>
                <w:rFonts w:asciiTheme="majorHAnsi" w:hAnsiTheme="majorHAnsi" w:cstheme="majorHAnsi"/>
                <w:b/>
                <w:sz w:val="20"/>
                <w:szCs w:val="20"/>
              </w:rPr>
              <w:t>Monea Dan</w:t>
            </w:r>
            <w:r w:rsidRPr="007B4FFF">
              <w:rPr>
                <w:rFonts w:asciiTheme="majorHAnsi" w:hAnsiTheme="majorHAnsi" w:cstheme="majorHAnsi"/>
                <w:sz w:val="20"/>
                <w:szCs w:val="20"/>
              </w:rPr>
              <w:t>, Grosu Emilia, Santa Cristian, Szabo Peter, Strava Cristian-Cosmin</w:t>
            </w:r>
            <w:r w:rsidRPr="007B4FFF">
              <w:rPr>
                <w:rFonts w:asciiTheme="majorHAnsi" w:hAnsiTheme="majorHAnsi" w:cstheme="majorHAnsi"/>
                <w:iCs/>
                <w:sz w:val="20"/>
                <w:szCs w:val="20"/>
              </w:rPr>
              <w:t xml:space="preserve"> </w:t>
            </w:r>
            <w:r w:rsidRPr="007B4FFF">
              <w:rPr>
                <w:rFonts w:asciiTheme="majorHAnsi" w:hAnsiTheme="majorHAnsi" w:cstheme="majorHAnsi"/>
                <w:b/>
                <w:bCs/>
                <w:iCs/>
                <w:sz w:val="20"/>
                <w:szCs w:val="20"/>
              </w:rPr>
              <w:t>2020</w:t>
            </w:r>
            <w:r w:rsidRPr="007B4FFF">
              <w:rPr>
                <w:rFonts w:asciiTheme="majorHAnsi" w:hAnsiTheme="majorHAnsi" w:cstheme="majorHAnsi"/>
                <w:iCs/>
                <w:sz w:val="20"/>
                <w:szCs w:val="20"/>
              </w:rPr>
              <w:t xml:space="preserve"> </w:t>
            </w:r>
            <w:r w:rsidRPr="007B4FFF">
              <w:rPr>
                <w:rFonts w:asciiTheme="majorHAnsi" w:hAnsiTheme="majorHAnsi" w:cstheme="majorHAnsi"/>
                <w:i/>
                <w:iCs/>
                <w:sz w:val="20"/>
                <w:szCs w:val="20"/>
              </w:rPr>
              <w:t xml:space="preserve">Increasing Cardiovascular Endurance Through Physical Education Lessons During a School Year </w:t>
            </w:r>
            <w:r w:rsidRPr="007B4FFF">
              <w:rPr>
                <w:rFonts w:asciiTheme="majorHAnsi" w:hAnsiTheme="majorHAnsi" w:cstheme="majorHAnsi"/>
                <w:i/>
                <w:sz w:val="20"/>
                <w:szCs w:val="20"/>
              </w:rPr>
              <w:t xml:space="preserve">105 </w:t>
            </w:r>
            <w:r w:rsidRPr="007B4FFF">
              <w:rPr>
                <w:rFonts w:asciiTheme="majorHAnsi" w:hAnsiTheme="majorHAnsi" w:cstheme="majorHAnsi"/>
                <w:bCs/>
                <w:i/>
                <w:sz w:val="20"/>
                <w:szCs w:val="20"/>
              </w:rPr>
              <w:t xml:space="preserve">6th International Conference of Universitaria Consortium </w:t>
            </w:r>
            <w:r w:rsidRPr="007B4FFF">
              <w:rPr>
                <w:rFonts w:asciiTheme="majorHAnsi" w:eastAsia="TimesNewRomanPS-BoldMT" w:hAnsiTheme="majorHAnsi" w:cstheme="majorHAnsi"/>
                <w:bCs/>
                <w:i/>
                <w:sz w:val="20"/>
                <w:szCs w:val="20"/>
              </w:rPr>
              <w:t>“</w:t>
            </w:r>
            <w:r w:rsidRPr="007B4FFF">
              <w:rPr>
                <w:rFonts w:asciiTheme="majorHAnsi" w:hAnsiTheme="majorHAnsi" w:cstheme="majorHAnsi"/>
                <w:bCs/>
                <w:i/>
                <w:sz w:val="20"/>
                <w:szCs w:val="20"/>
              </w:rPr>
              <w:t>FEFSTIM: Physical Education, Sports and Kinesiotherapy</w:t>
            </w:r>
            <w:r w:rsidRPr="007B4FFF">
              <w:rPr>
                <w:rFonts w:asciiTheme="majorHAnsi" w:hAnsiTheme="majorHAnsi" w:cstheme="majorHAnsi"/>
                <w:bCs/>
                <w:sz w:val="20"/>
                <w:szCs w:val="20"/>
              </w:rPr>
              <w:t xml:space="preserve"> </w:t>
            </w:r>
            <w:r w:rsidRPr="007B4FFF">
              <w:rPr>
                <w:rFonts w:asciiTheme="majorHAnsi" w:eastAsia="TimesNewRomanPS-BoldMT" w:hAnsiTheme="majorHAnsi" w:cstheme="majorHAnsi"/>
                <w:bCs/>
                <w:sz w:val="20"/>
                <w:szCs w:val="20"/>
              </w:rPr>
              <w:t>– implications in quality of life”</w:t>
            </w:r>
            <w:r w:rsidRPr="007B4FFF">
              <w:rPr>
                <w:rFonts w:asciiTheme="majorHAnsi" w:hAnsiTheme="majorHAnsi" w:cstheme="majorHAnsi"/>
                <w:sz w:val="20"/>
                <w:szCs w:val="20"/>
              </w:rPr>
              <w:t xml:space="preserve"> ISBN 979-12-80225-05-4 DOI: 10.26352/EY06-FEFSTIM</w:t>
            </w:r>
            <w:r w:rsidRPr="007B4FFF">
              <w:rPr>
                <w:rFonts w:asciiTheme="majorHAnsi" w:hAnsiTheme="majorHAnsi" w:cstheme="majorHAnsi"/>
                <w:color w:val="0070C0"/>
                <w:sz w:val="20"/>
                <w:szCs w:val="20"/>
              </w:rPr>
              <w:t>2020</w:t>
            </w:r>
            <w:r w:rsidRPr="007B4FFF">
              <w:rPr>
                <w:rFonts w:asciiTheme="majorHAnsi" w:hAnsiTheme="majorHAnsi" w:cstheme="majorHAnsi"/>
                <w:sz w:val="20"/>
                <w:szCs w:val="20"/>
              </w:rPr>
              <w:t xml:space="preserve"> </w:t>
            </w:r>
            <w:r w:rsidRPr="007B4FFF">
              <w:rPr>
                <w:rFonts w:asciiTheme="majorHAnsi" w:hAnsiTheme="majorHAnsi" w:cstheme="majorHAnsi"/>
                <w:iCs/>
                <w:color w:val="0070C0"/>
                <w:sz w:val="20"/>
                <w:szCs w:val="20"/>
              </w:rPr>
              <w:t>www.clearedi.org</w:t>
            </w:r>
          </w:p>
        </w:tc>
      </w:tr>
      <w:tr w:rsidR="00F52C6D" w:rsidRPr="007B4FFF" w14:paraId="5628B5AF" w14:textId="77777777" w:rsidTr="003244D3">
        <w:trPr>
          <w:trHeight w:val="716"/>
        </w:trPr>
        <w:tc>
          <w:tcPr>
            <w:tcW w:w="426" w:type="pct"/>
          </w:tcPr>
          <w:p w14:paraId="7F08BEF6"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D92DCAE" w14:textId="0E978705" w:rsidR="00F52C6D" w:rsidRPr="007B4FFF" w:rsidRDefault="00F52C6D" w:rsidP="00F52C6D">
            <w:pPr>
              <w:autoSpaceDE w:val="0"/>
              <w:autoSpaceDN w:val="0"/>
              <w:adjustRightInd w:val="0"/>
              <w:spacing w:after="120" w:line="240" w:lineRule="auto"/>
              <w:rPr>
                <w:rFonts w:asciiTheme="majorHAnsi" w:hAnsiTheme="majorHAnsi" w:cstheme="majorHAnsi"/>
                <w:b/>
                <w:sz w:val="20"/>
                <w:szCs w:val="20"/>
              </w:rPr>
            </w:pPr>
            <w:r w:rsidRPr="007B4FFF">
              <w:rPr>
                <w:rFonts w:asciiTheme="majorHAnsi" w:eastAsia="Times New Roman" w:hAnsiTheme="majorHAnsi" w:cstheme="majorHAnsi"/>
                <w:b/>
                <w:bCs/>
                <w:sz w:val="20"/>
                <w:szCs w:val="20"/>
                <w:shd w:val="clear" w:color="auto" w:fill="FFFFFF"/>
              </w:rPr>
              <w:t>Reitmayer H.</w:t>
            </w:r>
            <w:r w:rsidRPr="007B4FFF">
              <w:rPr>
                <w:rFonts w:asciiTheme="majorHAnsi" w:eastAsia="Times New Roman" w:hAnsiTheme="majorHAnsi" w:cstheme="majorHAnsi"/>
                <w:sz w:val="20"/>
                <w:szCs w:val="20"/>
                <w:shd w:val="clear" w:color="auto" w:fill="FFFFFF"/>
              </w:rPr>
              <w:t xml:space="preserve">E., </w:t>
            </w:r>
            <w:r w:rsidRPr="00775C64">
              <w:rPr>
                <w:rFonts w:asciiTheme="majorHAnsi" w:eastAsia="Times New Roman" w:hAnsiTheme="majorHAnsi" w:cstheme="majorHAnsi"/>
                <w:b/>
                <w:sz w:val="20"/>
                <w:szCs w:val="20"/>
                <w:shd w:val="clear" w:color="auto" w:fill="FFFFFF"/>
              </w:rPr>
              <w:t>Monea D.</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b/>
                <w:bCs/>
                <w:sz w:val="20"/>
                <w:szCs w:val="20"/>
                <w:shd w:val="clear" w:color="auto" w:fill="FFFFFF"/>
              </w:rPr>
              <w:t>2019</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i/>
                <w:sz w:val="20"/>
                <w:szCs w:val="20"/>
                <w:shd w:val="clear" w:color="auto" w:fill="FFFFFF"/>
              </w:rPr>
              <w:t>Upper and lower limb asymmetry in male and female volleyball players,</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341 - 347 ISBN 978-88-87729-62-7</w:t>
            </w:r>
            <w:r w:rsidRPr="007B4FFF">
              <w:rPr>
                <w:rFonts w:asciiTheme="majorHAnsi" w:eastAsia="Times New Roman" w:hAnsiTheme="majorHAnsi" w:cstheme="majorHAnsi"/>
                <w:color w:val="FF0000"/>
                <w:sz w:val="20"/>
                <w:szCs w:val="20"/>
                <w:shd w:val="clear" w:color="auto" w:fill="FFFFFF"/>
              </w:rPr>
              <w:t xml:space="preserve">  </w:t>
            </w:r>
            <w:hyperlink r:id="rId55" w:history="1">
              <w:r w:rsidRPr="007B4FFF">
                <w:rPr>
                  <w:rFonts w:asciiTheme="majorHAnsi" w:eastAsia="Times New Roman" w:hAnsiTheme="majorHAnsi" w:cstheme="majorHAnsi"/>
                  <w:color w:val="0070C0"/>
                  <w:sz w:val="20"/>
                  <w:szCs w:val="20"/>
                  <w:u w:val="single"/>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F52C6D" w:rsidRPr="007B4FFF" w14:paraId="5042326B" w14:textId="77777777" w:rsidTr="003244D3">
        <w:trPr>
          <w:trHeight w:val="716"/>
        </w:trPr>
        <w:tc>
          <w:tcPr>
            <w:tcW w:w="426" w:type="pct"/>
          </w:tcPr>
          <w:p w14:paraId="4B293100"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6499768" w14:textId="1291F358" w:rsidR="00F52C6D" w:rsidRPr="007B4FFF" w:rsidRDefault="00F52C6D" w:rsidP="00F52C6D">
            <w:pPr>
              <w:autoSpaceDE w:val="0"/>
              <w:autoSpaceDN w:val="0"/>
              <w:adjustRightInd w:val="0"/>
              <w:spacing w:after="120" w:line="240" w:lineRule="auto"/>
              <w:rPr>
                <w:rFonts w:asciiTheme="majorHAnsi" w:hAnsiTheme="majorHAnsi" w:cstheme="majorHAnsi"/>
                <w:sz w:val="20"/>
                <w:szCs w:val="20"/>
              </w:rPr>
            </w:pPr>
            <w:r w:rsidRPr="007B4FFF">
              <w:rPr>
                <w:rFonts w:asciiTheme="majorHAnsi" w:eastAsia="Times New Roman" w:hAnsiTheme="majorHAnsi" w:cstheme="majorHAnsi"/>
                <w:b/>
                <w:bCs/>
                <w:sz w:val="20"/>
                <w:szCs w:val="20"/>
                <w:shd w:val="clear" w:color="auto" w:fill="FFFFFF"/>
              </w:rPr>
              <w:t>Stupar R.</w:t>
            </w:r>
            <w:r w:rsidRPr="007B4FFF">
              <w:rPr>
                <w:rFonts w:asciiTheme="majorHAnsi" w:eastAsia="Times New Roman" w:hAnsiTheme="majorHAnsi" w:cstheme="majorHAnsi"/>
                <w:sz w:val="20"/>
                <w:szCs w:val="20"/>
                <w:shd w:val="clear" w:color="auto" w:fill="FFFFFF"/>
              </w:rPr>
              <w:t xml:space="preserve">C., Monea </w:t>
            </w:r>
            <w:proofErr w:type="spellStart"/>
            <w:r w:rsidRPr="007B4FFF">
              <w:rPr>
                <w:rFonts w:asciiTheme="majorHAnsi" w:eastAsia="Times New Roman" w:hAnsiTheme="majorHAnsi" w:cstheme="majorHAnsi"/>
                <w:sz w:val="20"/>
                <w:szCs w:val="20"/>
                <w:shd w:val="clear" w:color="auto" w:fill="FFFFFF"/>
              </w:rPr>
              <w:t>Gh</w:t>
            </w:r>
            <w:proofErr w:type="spellEnd"/>
            <w:r w:rsidRPr="007B4FFF">
              <w:rPr>
                <w:rFonts w:asciiTheme="majorHAnsi" w:eastAsia="Times New Roman" w:hAnsiTheme="majorHAnsi" w:cstheme="majorHAnsi"/>
                <w:sz w:val="20"/>
                <w:szCs w:val="20"/>
                <w:shd w:val="clear" w:color="auto" w:fill="FFFFFF"/>
              </w:rPr>
              <w:t>.,</w:t>
            </w:r>
            <w:r w:rsidRPr="007B4FFF">
              <w:rPr>
                <w:rFonts w:asciiTheme="majorHAnsi" w:eastAsia="Times New Roman" w:hAnsiTheme="majorHAnsi" w:cstheme="majorHAnsi"/>
                <w:b/>
                <w:sz w:val="20"/>
                <w:szCs w:val="20"/>
                <w:shd w:val="clear" w:color="auto" w:fill="FFFFFF"/>
              </w:rPr>
              <w:t>Monea D</w:t>
            </w:r>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Șanta</w:t>
            </w:r>
            <w:proofErr w:type="spellEnd"/>
            <w:r w:rsidRPr="007B4FFF">
              <w:rPr>
                <w:rFonts w:asciiTheme="majorHAnsi" w:eastAsia="Times New Roman" w:hAnsiTheme="majorHAnsi" w:cstheme="majorHAnsi"/>
                <w:sz w:val="20"/>
                <w:szCs w:val="20"/>
                <w:shd w:val="clear" w:color="auto" w:fill="FFFFFF"/>
              </w:rPr>
              <w:t xml:space="preserve"> C., </w:t>
            </w:r>
            <w:r w:rsidRPr="007B4FFF">
              <w:rPr>
                <w:rFonts w:asciiTheme="majorHAnsi" w:eastAsia="Times New Roman" w:hAnsiTheme="majorHAnsi" w:cstheme="majorHAnsi"/>
                <w:b/>
                <w:bCs/>
                <w:sz w:val="20"/>
                <w:szCs w:val="20"/>
                <w:shd w:val="clear" w:color="auto" w:fill="FFFFFF"/>
              </w:rPr>
              <w:t>2019</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i/>
                <w:sz w:val="20"/>
                <w:szCs w:val="20"/>
                <w:shd w:val="clear" w:color="auto" w:fill="FFFFFF"/>
              </w:rPr>
              <w:t>Comparative study on implementation of one leg take off in the volleyball game to center players</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399- 403,  ISBN 978-88-87729-62-7  </w:t>
            </w:r>
            <w:hyperlink r:id="rId56" w:history="1">
              <w:r w:rsidRPr="007B4FFF">
                <w:rPr>
                  <w:rStyle w:val="Hyperlink"/>
                  <w:rFonts w:asciiTheme="majorHAnsi" w:eastAsia="Times New Roman" w:hAnsiTheme="majorHAnsi" w:cstheme="majorHAnsi"/>
                  <w:color w:val="0070C0"/>
                  <w:sz w:val="20"/>
                  <w:szCs w:val="20"/>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F52C6D" w:rsidRPr="007B4FFF" w14:paraId="55561D41" w14:textId="77777777" w:rsidTr="003244D3">
        <w:trPr>
          <w:trHeight w:val="716"/>
        </w:trPr>
        <w:tc>
          <w:tcPr>
            <w:tcW w:w="426" w:type="pct"/>
          </w:tcPr>
          <w:p w14:paraId="79CD4AF8" w14:textId="77777777" w:rsidR="00F52C6D" w:rsidRPr="007B4FFF" w:rsidRDefault="00F52C6D" w:rsidP="00F52C6D">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53C20567" w14:textId="21139026" w:rsidR="00F52C6D" w:rsidRPr="007B4FFF" w:rsidRDefault="00F52C6D" w:rsidP="00F52C6D">
            <w:pPr>
              <w:autoSpaceDE w:val="0"/>
              <w:autoSpaceDN w:val="0"/>
              <w:adjustRightInd w:val="0"/>
              <w:spacing w:after="120" w:line="240" w:lineRule="auto"/>
              <w:rPr>
                <w:rFonts w:asciiTheme="majorHAnsi" w:hAnsiTheme="majorHAnsi" w:cstheme="majorHAnsi"/>
                <w:sz w:val="20"/>
                <w:szCs w:val="20"/>
              </w:rPr>
            </w:pPr>
            <w:r w:rsidRPr="007B4FFF">
              <w:rPr>
                <w:rFonts w:asciiTheme="majorHAnsi" w:hAnsiTheme="majorHAnsi" w:cstheme="majorHAnsi"/>
                <w:b/>
                <w:bCs/>
                <w:sz w:val="20"/>
                <w:szCs w:val="20"/>
              </w:rPr>
              <w:t>Haisan P</w:t>
            </w: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Monea D</w:t>
            </w: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2019</w:t>
            </w:r>
            <w:r w:rsidRPr="007B4FFF">
              <w:rPr>
                <w:rFonts w:asciiTheme="majorHAnsi" w:hAnsiTheme="majorHAnsi" w:cstheme="majorHAnsi"/>
                <w:sz w:val="20"/>
                <w:szCs w:val="20"/>
              </w:rPr>
              <w:t xml:space="preserve"> Women teachers from pre-university having a second job?, Vol 4,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hyperlink r:id="rId57" w:history="1">
              <w:r w:rsidRPr="007B4FFF">
                <w:rPr>
                  <w:rStyle w:val="Hyperlink"/>
                  <w:rFonts w:asciiTheme="majorHAnsi" w:hAnsiTheme="majorHAnsi" w:cstheme="majorHAnsi"/>
                  <w:color w:val="0070C0"/>
                  <w:sz w:val="20"/>
                  <w:szCs w:val="20"/>
                </w:rPr>
                <w:t>http://www.studia.ubbcluj.ro/arhiva/cuprins_en.php?id_editie=1284&amp;serie=EDUCATIO%20ARTIS%20GYMNASTICAE&amp;nr=4&amp;an=2019</w:t>
              </w:r>
            </w:hyperlink>
          </w:p>
        </w:tc>
      </w:tr>
      <w:tr w:rsidR="0062762B" w:rsidRPr="007B4FFF" w14:paraId="69E541F1" w14:textId="77777777" w:rsidTr="003244D3">
        <w:trPr>
          <w:trHeight w:val="716"/>
        </w:trPr>
        <w:tc>
          <w:tcPr>
            <w:tcW w:w="426" w:type="pct"/>
          </w:tcPr>
          <w:p w14:paraId="6317F7A8"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984E22B" w14:textId="09E638EA" w:rsidR="0062762B" w:rsidRPr="0062762B" w:rsidRDefault="0062762B" w:rsidP="0062762B">
            <w:pPr>
              <w:autoSpaceDE w:val="0"/>
              <w:autoSpaceDN w:val="0"/>
              <w:adjustRightInd w:val="0"/>
              <w:spacing w:after="0" w:line="240" w:lineRule="auto"/>
              <w:rPr>
                <w:rFonts w:asciiTheme="majorHAnsi" w:eastAsia="Times New Roman" w:hAnsiTheme="majorHAnsi" w:cstheme="majorHAnsi"/>
                <w:color w:val="0070C0"/>
                <w:sz w:val="20"/>
                <w:szCs w:val="20"/>
                <w:u w:val="single"/>
                <w:shd w:val="clear" w:color="auto" w:fill="FFFFFF"/>
              </w:rPr>
            </w:pPr>
            <w:proofErr w:type="spellStart"/>
            <w:r w:rsidRPr="007B4FFF">
              <w:rPr>
                <w:rFonts w:asciiTheme="majorHAnsi" w:eastAsia="Times New Roman" w:hAnsiTheme="majorHAnsi" w:cstheme="majorHAnsi"/>
                <w:b/>
                <w:bCs/>
                <w:sz w:val="20"/>
                <w:szCs w:val="20"/>
                <w:shd w:val="clear" w:color="auto" w:fill="FFFFFF"/>
              </w:rPr>
              <w:t>Pîrjol</w:t>
            </w:r>
            <w:proofErr w:type="spellEnd"/>
            <w:r w:rsidRPr="007B4FFF">
              <w:rPr>
                <w:rFonts w:asciiTheme="majorHAnsi" w:eastAsia="Times New Roman" w:hAnsiTheme="majorHAnsi" w:cstheme="majorHAnsi"/>
                <w:b/>
                <w:bCs/>
                <w:sz w:val="20"/>
                <w:szCs w:val="20"/>
                <w:shd w:val="clear" w:color="auto" w:fill="FFFFFF"/>
              </w:rPr>
              <w:t xml:space="preserve"> </w:t>
            </w:r>
            <w:proofErr w:type="spellStart"/>
            <w:r w:rsidRPr="007B4FFF">
              <w:rPr>
                <w:rFonts w:asciiTheme="majorHAnsi" w:eastAsia="Times New Roman" w:hAnsiTheme="majorHAnsi" w:cstheme="majorHAnsi"/>
                <w:b/>
                <w:bCs/>
                <w:sz w:val="20"/>
                <w:szCs w:val="20"/>
                <w:shd w:val="clear" w:color="auto" w:fill="FFFFFF"/>
              </w:rPr>
              <w:t>D</w:t>
            </w:r>
            <w:r w:rsidRPr="007B4FFF">
              <w:rPr>
                <w:rFonts w:asciiTheme="majorHAnsi" w:eastAsia="Times New Roman" w:hAnsiTheme="majorHAnsi" w:cstheme="majorHAnsi"/>
                <w:sz w:val="20"/>
                <w:szCs w:val="20"/>
                <w:shd w:val="clear" w:color="auto" w:fill="FFFFFF"/>
              </w:rPr>
              <w:t>.I.,</w:t>
            </w:r>
            <w:r w:rsidRPr="00CC19C8">
              <w:rPr>
                <w:rFonts w:asciiTheme="majorHAnsi" w:eastAsia="Times New Roman" w:hAnsiTheme="majorHAnsi" w:cstheme="majorHAnsi"/>
                <w:bCs/>
                <w:sz w:val="20"/>
                <w:szCs w:val="20"/>
                <w:shd w:val="clear" w:color="auto" w:fill="FFFFFF"/>
              </w:rPr>
              <w:t>Monea</w:t>
            </w:r>
            <w:proofErr w:type="spellEnd"/>
            <w:r w:rsidRPr="00CC19C8">
              <w:rPr>
                <w:rFonts w:asciiTheme="majorHAnsi" w:eastAsia="Times New Roman" w:hAnsiTheme="majorHAnsi" w:cstheme="majorHAnsi"/>
                <w:bCs/>
                <w:sz w:val="20"/>
                <w:szCs w:val="20"/>
                <w:shd w:val="clear" w:color="auto" w:fill="FFFFFF"/>
              </w:rPr>
              <w:t xml:space="preserve"> D.,</w:t>
            </w:r>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Oravițan</w:t>
            </w:r>
            <w:proofErr w:type="spellEnd"/>
            <w:r w:rsidRPr="007B4FFF">
              <w:rPr>
                <w:rFonts w:asciiTheme="majorHAnsi" w:eastAsia="Times New Roman" w:hAnsiTheme="majorHAnsi" w:cstheme="majorHAnsi"/>
                <w:sz w:val="20"/>
                <w:szCs w:val="20"/>
                <w:shd w:val="clear" w:color="auto" w:fill="FFFFFF"/>
              </w:rPr>
              <w:t xml:space="preserve"> M., </w:t>
            </w:r>
            <w:r w:rsidRPr="007B4FFF">
              <w:rPr>
                <w:rFonts w:asciiTheme="majorHAnsi" w:eastAsia="Times New Roman" w:hAnsiTheme="majorHAnsi" w:cstheme="majorHAnsi"/>
                <w:b/>
                <w:bCs/>
                <w:sz w:val="20"/>
                <w:szCs w:val="20"/>
                <w:shd w:val="clear" w:color="auto" w:fill="FFFFFF"/>
              </w:rPr>
              <w:t xml:space="preserve">2019 </w:t>
            </w:r>
            <w:r w:rsidRPr="007B4FFF">
              <w:rPr>
                <w:rFonts w:asciiTheme="majorHAnsi" w:eastAsia="Times New Roman" w:hAnsiTheme="majorHAnsi" w:cstheme="majorHAnsi"/>
                <w:i/>
                <w:sz w:val="20"/>
                <w:szCs w:val="20"/>
                <w:shd w:val="clear" w:color="auto" w:fill="FFFFFF"/>
              </w:rPr>
              <w:t xml:space="preserve">Pilot  study regarding the influence of swimming on </w:t>
            </w:r>
            <w:proofErr w:type="spellStart"/>
            <w:r w:rsidRPr="007B4FFF">
              <w:rPr>
                <w:rFonts w:asciiTheme="majorHAnsi" w:eastAsia="Times New Roman" w:hAnsiTheme="majorHAnsi" w:cstheme="majorHAnsi"/>
                <w:i/>
                <w:sz w:val="20"/>
                <w:szCs w:val="20"/>
                <w:shd w:val="clear" w:color="auto" w:fill="FFFFFF"/>
              </w:rPr>
              <w:t>posturaldeficiencies</w:t>
            </w:r>
            <w:proofErr w:type="spellEnd"/>
            <w:r w:rsidRPr="007B4FFF">
              <w:rPr>
                <w:rFonts w:asciiTheme="majorHAnsi" w:eastAsia="Times New Roman" w:hAnsiTheme="majorHAnsi" w:cstheme="majorHAnsi"/>
                <w:i/>
                <w:sz w:val="20"/>
                <w:szCs w:val="20"/>
                <w:shd w:val="clear" w:color="auto" w:fill="FFFFFF"/>
              </w:rPr>
              <w:t xml:space="preserve"> in </w:t>
            </w:r>
            <w:proofErr w:type="spellStart"/>
            <w:r w:rsidRPr="007B4FFF">
              <w:rPr>
                <w:rFonts w:asciiTheme="majorHAnsi" w:eastAsia="Times New Roman" w:hAnsiTheme="majorHAnsi" w:cstheme="majorHAnsi"/>
                <w:i/>
                <w:sz w:val="20"/>
                <w:szCs w:val="20"/>
                <w:shd w:val="clear" w:color="auto" w:fill="FFFFFF"/>
              </w:rPr>
              <w:t>sagital</w:t>
            </w:r>
            <w:proofErr w:type="spellEnd"/>
            <w:r w:rsidRPr="007B4FFF">
              <w:rPr>
                <w:rFonts w:asciiTheme="majorHAnsi" w:eastAsia="Times New Roman" w:hAnsiTheme="majorHAnsi" w:cstheme="majorHAnsi"/>
                <w:i/>
                <w:sz w:val="20"/>
                <w:szCs w:val="20"/>
                <w:shd w:val="clear" w:color="auto" w:fill="FFFFFF"/>
              </w:rPr>
              <w:t xml:space="preserve"> plan at children of 7-14 years,</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295-301 ISBN 978-88-87729-62-7</w:t>
            </w:r>
            <w:r w:rsidRPr="007B4FFF">
              <w:rPr>
                <w:rFonts w:asciiTheme="majorHAnsi" w:eastAsia="Times New Roman" w:hAnsiTheme="majorHAnsi" w:cstheme="majorHAnsi"/>
                <w:color w:val="FF0000"/>
                <w:sz w:val="20"/>
                <w:szCs w:val="20"/>
                <w:shd w:val="clear" w:color="auto" w:fill="FFFFFF"/>
              </w:rPr>
              <w:t xml:space="preserve">  </w:t>
            </w:r>
            <w:hyperlink r:id="rId58" w:history="1">
              <w:r w:rsidRPr="007B4FFF">
                <w:rPr>
                  <w:rStyle w:val="Hyperlink"/>
                  <w:rFonts w:asciiTheme="majorHAnsi" w:eastAsia="Times New Roman" w:hAnsiTheme="majorHAnsi" w:cstheme="majorHAnsi"/>
                  <w:color w:val="0070C0"/>
                  <w:sz w:val="20"/>
                  <w:szCs w:val="20"/>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62762B" w:rsidRPr="007B4FFF" w14:paraId="176E49EC" w14:textId="77777777" w:rsidTr="003244D3">
        <w:trPr>
          <w:trHeight w:val="716"/>
        </w:trPr>
        <w:tc>
          <w:tcPr>
            <w:tcW w:w="426" w:type="pct"/>
          </w:tcPr>
          <w:p w14:paraId="598DB7BE"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CCEDFD9" w14:textId="7487E28F" w:rsidR="0062762B" w:rsidRPr="007B4FFF" w:rsidRDefault="0062762B" w:rsidP="0062762B">
            <w:pPr>
              <w:pStyle w:val="NoSpacing"/>
              <w:rPr>
                <w:rFonts w:asciiTheme="majorHAnsi" w:hAnsiTheme="majorHAnsi" w:cstheme="majorHAnsi"/>
                <w:sz w:val="20"/>
                <w:szCs w:val="20"/>
              </w:rPr>
            </w:pPr>
            <w:proofErr w:type="spellStart"/>
            <w:r w:rsidRPr="007B4FFF">
              <w:rPr>
                <w:rFonts w:asciiTheme="majorHAnsi" w:hAnsiTheme="majorHAnsi" w:cstheme="majorHAnsi"/>
                <w:sz w:val="20"/>
                <w:szCs w:val="20"/>
              </w:rPr>
              <w:t>Fetean</w:t>
            </w:r>
            <w:proofErr w:type="spellEnd"/>
            <w:r w:rsidRPr="007B4FFF">
              <w:rPr>
                <w:rFonts w:asciiTheme="majorHAnsi" w:hAnsiTheme="majorHAnsi" w:cstheme="majorHAnsi"/>
                <w:sz w:val="20"/>
                <w:szCs w:val="20"/>
              </w:rPr>
              <w:t xml:space="preserve"> Gheorghe</w:t>
            </w:r>
            <w:r w:rsidRPr="007B4FFF">
              <w:rPr>
                <w:rFonts w:asciiTheme="majorHAnsi" w:hAnsiTheme="majorHAnsi" w:cstheme="majorHAnsi"/>
                <w:b/>
                <w:sz w:val="20"/>
                <w:szCs w:val="20"/>
              </w:rPr>
              <w:t>, Monea Dan</w:t>
            </w:r>
            <w:r w:rsidRPr="007B4FFF">
              <w:rPr>
                <w:rFonts w:asciiTheme="majorHAnsi" w:hAnsiTheme="majorHAnsi" w:cstheme="majorHAnsi"/>
                <w:sz w:val="20"/>
                <w:szCs w:val="20"/>
              </w:rPr>
              <w:t xml:space="preserve">, Monea Gheorghe, </w:t>
            </w:r>
            <w:r w:rsidRPr="007B4FFF">
              <w:rPr>
                <w:rFonts w:asciiTheme="majorHAnsi" w:hAnsiTheme="majorHAnsi" w:cstheme="majorHAnsi"/>
                <w:b/>
                <w:bCs/>
                <w:sz w:val="20"/>
                <w:szCs w:val="20"/>
              </w:rPr>
              <w:t>2019</w:t>
            </w:r>
            <w:r w:rsidRPr="007B4FFF">
              <w:rPr>
                <w:rFonts w:asciiTheme="majorHAnsi" w:hAnsiTheme="majorHAnsi" w:cstheme="majorHAnsi"/>
                <w:sz w:val="20"/>
                <w:szCs w:val="20"/>
              </w:rPr>
              <w:t xml:space="preserve"> </w:t>
            </w:r>
            <w:r w:rsidRPr="007B4FFF">
              <w:rPr>
                <w:rFonts w:asciiTheme="majorHAnsi" w:hAnsiTheme="majorHAnsi" w:cstheme="majorHAnsi"/>
                <w:i/>
                <w:sz w:val="20"/>
                <w:szCs w:val="20"/>
              </w:rPr>
              <w:t xml:space="preserve">The Psychological Impact of Emotions in Increasing the Performance of Football Players </w:t>
            </w:r>
            <w:r w:rsidRPr="007B4FFF">
              <w:rPr>
                <w:rFonts w:asciiTheme="majorHAnsi" w:hAnsiTheme="majorHAnsi" w:cstheme="majorHAnsi"/>
                <w:sz w:val="20"/>
                <w:szCs w:val="20"/>
              </w:rPr>
              <w:t xml:space="preserve">Studia Universitatis Babes-Bolyai </w:t>
            </w:r>
            <w:proofErr w:type="spellStart"/>
            <w:r w:rsidRPr="007B4FFF">
              <w:rPr>
                <w:rFonts w:asciiTheme="majorHAnsi" w:hAnsiTheme="majorHAnsi" w:cstheme="majorHAnsi"/>
                <w:sz w:val="20"/>
                <w:szCs w:val="20"/>
              </w:rPr>
              <w:t>Educatio</w:t>
            </w:r>
            <w:proofErr w:type="spellEnd"/>
            <w:r w:rsidRPr="007B4FFF">
              <w:rPr>
                <w:rFonts w:asciiTheme="majorHAnsi" w:hAnsiTheme="majorHAnsi" w:cstheme="majorHAnsi"/>
                <w:sz w:val="20"/>
                <w:szCs w:val="20"/>
              </w:rPr>
              <w:t xml:space="preserve"> Artis </w:t>
            </w:r>
            <w:proofErr w:type="spellStart"/>
            <w:r w:rsidRPr="007B4FFF">
              <w:rPr>
                <w:rFonts w:asciiTheme="majorHAnsi" w:hAnsiTheme="majorHAnsi" w:cstheme="majorHAnsi"/>
                <w:sz w:val="20"/>
                <w:szCs w:val="20"/>
              </w:rPr>
              <w:t>Gymnasticae</w:t>
            </w:r>
            <w:proofErr w:type="spellEnd"/>
            <w:r w:rsidRPr="007B4FFF">
              <w:rPr>
                <w:rFonts w:asciiTheme="majorHAnsi" w:hAnsiTheme="majorHAnsi" w:cstheme="majorHAnsi"/>
                <w:sz w:val="20"/>
                <w:szCs w:val="20"/>
              </w:rPr>
              <w:t xml:space="preserve">, Vol 4,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hyperlink r:id="rId59" w:history="1">
              <w:r w:rsidRPr="007B4FFF">
                <w:rPr>
                  <w:rStyle w:val="Hyperlink"/>
                  <w:rFonts w:asciiTheme="majorHAnsi" w:hAnsiTheme="majorHAnsi" w:cstheme="majorHAnsi"/>
                  <w:sz w:val="20"/>
                  <w:szCs w:val="20"/>
                </w:rPr>
                <w:t>http://www.studia.ubbcluj.ro/arhiva/cuprins_en.php?id_editie=1284&amp;serie=EDUCATIO%20ARTIS%20GYMNASTICAE&amp;nr=4&amp;an=2019</w:t>
              </w:r>
            </w:hyperlink>
          </w:p>
        </w:tc>
      </w:tr>
      <w:tr w:rsidR="0062762B" w:rsidRPr="007B4FFF" w14:paraId="6F2181C7" w14:textId="77777777" w:rsidTr="003244D3">
        <w:trPr>
          <w:trHeight w:val="716"/>
        </w:trPr>
        <w:tc>
          <w:tcPr>
            <w:tcW w:w="426" w:type="pct"/>
          </w:tcPr>
          <w:p w14:paraId="5C19060E"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470A3F0C" w14:textId="7851AB7A" w:rsidR="0062762B" w:rsidRPr="007B4FFF" w:rsidRDefault="0062762B" w:rsidP="0062762B">
            <w:pPr>
              <w:autoSpaceDE w:val="0"/>
              <w:autoSpaceDN w:val="0"/>
              <w:adjustRightInd w:val="0"/>
              <w:spacing w:after="120" w:line="240" w:lineRule="auto"/>
              <w:rPr>
                <w:rFonts w:asciiTheme="majorHAnsi" w:hAnsiTheme="majorHAnsi" w:cstheme="majorHAnsi"/>
                <w:b/>
                <w:sz w:val="20"/>
                <w:szCs w:val="20"/>
              </w:rPr>
            </w:pPr>
            <w:r w:rsidRPr="007B4FFF">
              <w:rPr>
                <w:rFonts w:asciiTheme="majorHAnsi" w:hAnsiTheme="majorHAnsi" w:cstheme="majorHAnsi"/>
                <w:b/>
                <w:sz w:val="20"/>
                <w:szCs w:val="20"/>
              </w:rPr>
              <w:t>Monea Dan</w:t>
            </w:r>
            <w:r w:rsidRPr="007B4FFF">
              <w:rPr>
                <w:rFonts w:asciiTheme="majorHAnsi" w:hAnsiTheme="majorHAnsi" w:cstheme="majorHAnsi"/>
                <w:sz w:val="20"/>
                <w:szCs w:val="20"/>
              </w:rPr>
              <w:t xml:space="preserve">, Grosu Vlad Teodor, Grosu Emilia Florina, Popovici Cornelia, </w:t>
            </w:r>
            <w:r w:rsidRPr="007B4FFF">
              <w:rPr>
                <w:rFonts w:asciiTheme="majorHAnsi" w:hAnsiTheme="majorHAnsi" w:cstheme="majorHAnsi"/>
                <w:i/>
                <w:sz w:val="20"/>
                <w:szCs w:val="20"/>
              </w:rPr>
              <w:t>Ways to develop resistance through specific means of athletics in football juniors</w:t>
            </w:r>
            <w:r w:rsidRPr="007B4FFF">
              <w:rPr>
                <w:rFonts w:asciiTheme="majorHAnsi" w:hAnsiTheme="majorHAnsi" w:cstheme="majorHAnsi"/>
                <w:sz w:val="20"/>
                <w:szCs w:val="20"/>
              </w:rPr>
              <w:t xml:space="preserve">, ERD </w:t>
            </w:r>
            <w:r w:rsidRPr="007B4FFF">
              <w:rPr>
                <w:rFonts w:asciiTheme="majorHAnsi" w:hAnsiTheme="majorHAnsi" w:cstheme="majorHAnsi"/>
                <w:b/>
                <w:sz w:val="20"/>
                <w:szCs w:val="20"/>
              </w:rPr>
              <w:t>2018</w:t>
            </w:r>
            <w:r w:rsidRPr="007B4FFF">
              <w:rPr>
                <w:rFonts w:asciiTheme="majorHAnsi" w:hAnsiTheme="majorHAnsi" w:cstheme="majorHAnsi"/>
                <w:sz w:val="20"/>
                <w:szCs w:val="20"/>
              </w:rPr>
              <w:t xml:space="preserve"> 6</w:t>
            </w:r>
            <w:r w:rsidRPr="007B4FFF">
              <w:rPr>
                <w:rFonts w:asciiTheme="majorHAnsi" w:hAnsiTheme="majorHAnsi" w:cstheme="majorHAnsi"/>
                <w:sz w:val="20"/>
                <w:szCs w:val="20"/>
                <w:vertAlign w:val="superscript"/>
              </w:rPr>
              <w:t xml:space="preserve">th </w:t>
            </w:r>
            <w:r w:rsidRPr="007B4FFF">
              <w:rPr>
                <w:rFonts w:asciiTheme="majorHAnsi" w:hAnsiTheme="majorHAnsi" w:cstheme="majorHAnsi"/>
                <w:sz w:val="20"/>
                <w:szCs w:val="20"/>
              </w:rPr>
              <w:t xml:space="preserve">International Conference – “Education, Reflection, Development, Fourth Edition” </w:t>
            </w:r>
            <w:r w:rsidRPr="007B4FFF">
              <w:rPr>
                <w:rFonts w:asciiTheme="majorHAnsi" w:eastAsia="Times New Roman" w:hAnsiTheme="majorHAnsi" w:cstheme="majorHAnsi"/>
                <w:b/>
                <w:color w:val="555555"/>
                <w:sz w:val="20"/>
                <w:szCs w:val="20"/>
                <w:shd w:val="clear" w:color="auto" w:fill="FFFFFF"/>
              </w:rPr>
              <w:t xml:space="preserve">The European Proceedings of Social &amp; </w:t>
            </w:r>
            <w:proofErr w:type="spellStart"/>
            <w:r w:rsidRPr="007B4FFF">
              <w:rPr>
                <w:rFonts w:asciiTheme="majorHAnsi" w:eastAsia="Times New Roman" w:hAnsiTheme="majorHAnsi" w:cstheme="majorHAnsi"/>
                <w:b/>
                <w:color w:val="555555"/>
                <w:sz w:val="20"/>
                <w:szCs w:val="20"/>
                <w:shd w:val="clear" w:color="auto" w:fill="FFFFFF"/>
              </w:rPr>
              <w:t>Behavioural</w:t>
            </w:r>
            <w:proofErr w:type="spellEnd"/>
            <w:r w:rsidRPr="007B4FFF">
              <w:rPr>
                <w:rFonts w:asciiTheme="majorHAnsi" w:eastAsia="Times New Roman" w:hAnsiTheme="majorHAnsi" w:cstheme="majorHAnsi"/>
                <w:b/>
                <w:color w:val="555555"/>
                <w:sz w:val="20"/>
                <w:szCs w:val="20"/>
                <w:shd w:val="clear" w:color="auto" w:fill="FFFFFF"/>
              </w:rPr>
              <w:t xml:space="preserve"> Sciences </w:t>
            </w:r>
            <w:proofErr w:type="spellStart"/>
            <w:r w:rsidRPr="007B4FFF">
              <w:rPr>
                <w:rFonts w:asciiTheme="majorHAnsi" w:eastAsia="Times New Roman" w:hAnsiTheme="majorHAnsi" w:cstheme="majorHAnsi"/>
                <w:color w:val="555555"/>
                <w:sz w:val="20"/>
                <w:szCs w:val="20"/>
                <w:shd w:val="clear" w:color="auto" w:fill="FFFFFF"/>
              </w:rPr>
              <w:t>EpSBS</w:t>
            </w:r>
            <w:proofErr w:type="spellEnd"/>
            <w:r w:rsidRPr="007B4FFF">
              <w:rPr>
                <w:rFonts w:asciiTheme="majorHAnsi" w:eastAsia="Times New Roman" w:hAnsiTheme="majorHAnsi" w:cstheme="majorHAnsi"/>
                <w:color w:val="555555"/>
                <w:sz w:val="20"/>
                <w:szCs w:val="20"/>
                <w:shd w:val="clear" w:color="auto" w:fill="FFFFFF"/>
              </w:rPr>
              <w:t xml:space="preserve"> ISSN: 2357-1330</w:t>
            </w:r>
            <w:r w:rsidRPr="007B4FFF">
              <w:rPr>
                <w:rFonts w:asciiTheme="majorHAnsi" w:hAnsiTheme="majorHAnsi" w:cstheme="majorHAnsi"/>
                <w:b/>
                <w:color w:val="0070C0"/>
                <w:sz w:val="20"/>
                <w:szCs w:val="20"/>
              </w:rPr>
              <w:t xml:space="preserve"> </w:t>
            </w:r>
            <w:r w:rsidRPr="007B4FFF">
              <w:rPr>
                <w:rFonts w:asciiTheme="majorHAnsi" w:hAnsiTheme="majorHAnsi" w:cstheme="majorHAnsi"/>
                <w:color w:val="0070C0"/>
                <w:sz w:val="20"/>
                <w:szCs w:val="20"/>
              </w:rPr>
              <w:t>www.dse.psiedu.ubbclui.rwo ww.ubbclui.ro 2018</w:t>
            </w:r>
          </w:p>
        </w:tc>
      </w:tr>
      <w:tr w:rsidR="0062762B" w:rsidRPr="007B4FFF" w14:paraId="7A9FD5B3" w14:textId="77777777" w:rsidTr="003244D3">
        <w:trPr>
          <w:trHeight w:val="716"/>
        </w:trPr>
        <w:tc>
          <w:tcPr>
            <w:tcW w:w="426" w:type="pct"/>
          </w:tcPr>
          <w:p w14:paraId="6B9706A4"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BE6A6F5" w14:textId="505378CD" w:rsidR="0062762B" w:rsidRPr="007B4FFF" w:rsidRDefault="0062762B" w:rsidP="0062762B">
            <w:pPr>
              <w:pStyle w:val="NoSpacing"/>
              <w:rPr>
                <w:rFonts w:asciiTheme="majorHAnsi" w:hAnsiTheme="majorHAnsi" w:cstheme="majorHAnsi"/>
                <w:b/>
                <w:bCs/>
                <w:sz w:val="20"/>
                <w:szCs w:val="20"/>
              </w:rPr>
            </w:pPr>
            <w:r w:rsidRPr="007B4FFF">
              <w:rPr>
                <w:rFonts w:asciiTheme="majorHAnsi" w:hAnsiTheme="majorHAnsi" w:cstheme="majorHAnsi"/>
                <w:b/>
                <w:bCs/>
                <w:sz w:val="20"/>
                <w:szCs w:val="20"/>
              </w:rPr>
              <w:t xml:space="preserve">Monea Dan, </w:t>
            </w:r>
            <w:r w:rsidRPr="007B4FFF">
              <w:rPr>
                <w:rFonts w:asciiTheme="majorHAnsi" w:hAnsiTheme="majorHAnsi" w:cstheme="majorHAnsi"/>
                <w:b/>
                <w:sz w:val="20"/>
                <w:szCs w:val="20"/>
              </w:rPr>
              <w:t>Prodan Rodica</w:t>
            </w:r>
            <w:r w:rsidRPr="007B4FFF">
              <w:rPr>
                <w:rFonts w:asciiTheme="majorHAnsi" w:hAnsiTheme="majorHAnsi" w:cstheme="majorHAnsi"/>
                <w:bCs/>
                <w:sz w:val="20"/>
                <w:szCs w:val="20"/>
              </w:rPr>
              <w:t>, Grosu Vlad -</w:t>
            </w:r>
            <w:proofErr w:type="gramStart"/>
            <w:r w:rsidRPr="007B4FFF">
              <w:rPr>
                <w:rFonts w:asciiTheme="majorHAnsi" w:hAnsiTheme="majorHAnsi" w:cstheme="majorHAnsi"/>
                <w:b/>
                <w:sz w:val="20"/>
                <w:szCs w:val="20"/>
              </w:rPr>
              <w:t>2017</w:t>
            </w:r>
            <w:r w:rsidRPr="007B4FFF">
              <w:rPr>
                <w:rFonts w:asciiTheme="majorHAnsi" w:hAnsiTheme="majorHAnsi" w:cstheme="majorHAnsi"/>
                <w:bCs/>
                <w:sz w:val="20"/>
                <w:szCs w:val="20"/>
              </w:rPr>
              <w:t xml:space="preserve">  </w:t>
            </w:r>
            <w:r w:rsidRPr="007B4FFF">
              <w:rPr>
                <w:rFonts w:asciiTheme="majorHAnsi" w:hAnsiTheme="majorHAnsi" w:cstheme="majorHAnsi"/>
                <w:sz w:val="20"/>
                <w:szCs w:val="20"/>
              </w:rPr>
              <w:t>Continuous</w:t>
            </w:r>
            <w:proofErr w:type="gramEnd"/>
            <w:r w:rsidRPr="007B4FFF">
              <w:rPr>
                <w:rFonts w:asciiTheme="majorHAnsi" w:hAnsiTheme="majorHAnsi" w:cstheme="majorHAnsi"/>
                <w:sz w:val="20"/>
                <w:szCs w:val="20"/>
              </w:rPr>
              <w:t xml:space="preserve"> Education and Training of Adult Sportsmen – Study Case: The Football Referees INTERNATIONAL </w:t>
            </w:r>
            <w:proofErr w:type="gramStart"/>
            <w:r w:rsidRPr="007B4FFF">
              <w:rPr>
                <w:rFonts w:asciiTheme="majorHAnsi" w:hAnsiTheme="majorHAnsi" w:cstheme="majorHAnsi"/>
                <w:sz w:val="20"/>
                <w:szCs w:val="20"/>
              </w:rPr>
              <w:t>CONFERENCE .ON</w:t>
            </w:r>
            <w:proofErr w:type="gramEnd"/>
            <w:r w:rsidRPr="007B4FFF">
              <w:rPr>
                <w:rFonts w:asciiTheme="majorHAnsi" w:hAnsiTheme="majorHAnsi" w:cstheme="majorHAnsi"/>
                <w:sz w:val="20"/>
                <w:szCs w:val="20"/>
              </w:rPr>
              <w:t xml:space="preserve"> EDUCATION' REFLECTION AND DEVELOPMENT - fifth edition, event that took place in </w:t>
            </w:r>
            <w:proofErr w:type="spellStart"/>
            <w:r w:rsidRPr="007B4FFF">
              <w:rPr>
                <w:rFonts w:asciiTheme="majorHAnsi" w:hAnsiTheme="majorHAnsi" w:cstheme="majorHAnsi"/>
                <w:sz w:val="20"/>
                <w:szCs w:val="20"/>
              </w:rPr>
              <w:t>ClujNapoca</w:t>
            </w:r>
            <w:proofErr w:type="spellEnd"/>
            <w:r w:rsidRPr="007B4FFF">
              <w:rPr>
                <w:rFonts w:asciiTheme="majorHAnsi" w:hAnsiTheme="majorHAnsi" w:cstheme="majorHAnsi"/>
                <w:sz w:val="20"/>
                <w:szCs w:val="20"/>
              </w:rPr>
              <w:t xml:space="preserve">, Romania, at the Educational Sciences Department of Babes-Bolyai University, during 7th-8th </w:t>
            </w:r>
            <w:proofErr w:type="gramStart"/>
            <w:r w:rsidRPr="007B4FFF">
              <w:rPr>
                <w:rFonts w:asciiTheme="majorHAnsi" w:hAnsiTheme="majorHAnsi" w:cstheme="majorHAnsi"/>
                <w:sz w:val="20"/>
                <w:szCs w:val="20"/>
              </w:rPr>
              <w:t>J:u</w:t>
            </w:r>
            <w:proofErr w:type="gramEnd"/>
            <w:r w:rsidRPr="007B4FFF">
              <w:rPr>
                <w:rFonts w:asciiTheme="majorHAnsi" w:hAnsiTheme="majorHAnsi" w:cstheme="majorHAnsi"/>
                <w:sz w:val="20"/>
                <w:szCs w:val="20"/>
              </w:rPr>
              <w:t xml:space="preserve">/ry </w:t>
            </w:r>
            <w:r w:rsidRPr="007B4FFF">
              <w:rPr>
                <w:rFonts w:asciiTheme="majorHAnsi" w:hAnsiTheme="majorHAnsi" w:cstheme="majorHAnsi"/>
                <w:color w:val="0070C0"/>
                <w:sz w:val="20"/>
                <w:szCs w:val="20"/>
              </w:rPr>
              <w:t>2017</w:t>
            </w:r>
            <w:r w:rsidRPr="007B4FFF">
              <w:rPr>
                <w:rFonts w:asciiTheme="majorHAnsi" w:hAnsiTheme="majorHAnsi" w:cstheme="majorHAnsi"/>
                <w:color w:val="0066FF"/>
                <w:sz w:val="20"/>
                <w:szCs w:val="20"/>
              </w:rPr>
              <w:t xml:space="preserve">. </w:t>
            </w:r>
            <w:r w:rsidRPr="007B4FFF">
              <w:rPr>
                <w:rFonts w:asciiTheme="majorHAnsi" w:hAnsiTheme="majorHAnsi" w:cstheme="majorHAnsi"/>
                <w:color w:val="0070C0"/>
                <w:sz w:val="20"/>
                <w:szCs w:val="20"/>
              </w:rPr>
              <w:t>www.dse.psiedu.ubbclui.rwo ww.ubbclui.ro</w:t>
            </w:r>
          </w:p>
        </w:tc>
      </w:tr>
      <w:tr w:rsidR="0062762B" w:rsidRPr="007B4FFF" w14:paraId="4B0618BB" w14:textId="77777777" w:rsidTr="003244D3">
        <w:trPr>
          <w:trHeight w:val="716"/>
        </w:trPr>
        <w:tc>
          <w:tcPr>
            <w:tcW w:w="426" w:type="pct"/>
          </w:tcPr>
          <w:p w14:paraId="64CF9F27"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0C198B6A" w14:textId="079E5622" w:rsidR="0062762B" w:rsidRPr="007B4FFF" w:rsidRDefault="0062762B" w:rsidP="0062762B">
            <w:pPr>
              <w:pStyle w:val="NoSpacing"/>
              <w:rPr>
                <w:rFonts w:asciiTheme="majorHAnsi" w:hAnsiTheme="majorHAnsi" w:cstheme="majorHAnsi"/>
                <w:b/>
                <w:bCs/>
                <w:sz w:val="20"/>
                <w:szCs w:val="20"/>
              </w:rPr>
            </w:pPr>
            <w:proofErr w:type="spellStart"/>
            <w:r w:rsidRPr="007B4FFF">
              <w:rPr>
                <w:rFonts w:asciiTheme="majorHAnsi" w:eastAsia="Times New Roman" w:hAnsiTheme="majorHAnsi" w:cstheme="majorHAnsi"/>
                <w:b/>
                <w:bCs/>
                <w:sz w:val="20"/>
                <w:szCs w:val="20"/>
                <w:shd w:val="clear" w:color="auto" w:fill="FFFFFF"/>
              </w:rPr>
              <w:t>Nemeș</w:t>
            </w:r>
            <w:proofErr w:type="spellEnd"/>
            <w:r w:rsidRPr="007B4FFF">
              <w:rPr>
                <w:rFonts w:asciiTheme="majorHAnsi" w:eastAsia="Times New Roman" w:hAnsiTheme="majorHAnsi" w:cstheme="majorHAnsi"/>
                <w:b/>
                <w:bCs/>
                <w:sz w:val="20"/>
                <w:szCs w:val="20"/>
                <w:shd w:val="clear" w:color="auto" w:fill="FFFFFF"/>
              </w:rPr>
              <w:t xml:space="preserve"> R</w:t>
            </w:r>
            <w:r w:rsidRPr="007B4FFF">
              <w:rPr>
                <w:rFonts w:asciiTheme="majorHAnsi" w:eastAsia="Times New Roman" w:hAnsiTheme="majorHAnsi" w:cstheme="majorHAnsi"/>
                <w:sz w:val="20"/>
                <w:szCs w:val="20"/>
                <w:shd w:val="clear" w:color="auto" w:fill="FFFFFF"/>
              </w:rPr>
              <w:t xml:space="preserve">., Monea </w:t>
            </w:r>
            <w:r w:rsidRPr="007B4FFF">
              <w:rPr>
                <w:rFonts w:asciiTheme="majorHAnsi" w:eastAsia="Times New Roman" w:hAnsiTheme="majorHAnsi" w:cstheme="majorHAnsi"/>
                <w:b/>
                <w:sz w:val="20"/>
                <w:szCs w:val="20"/>
                <w:shd w:val="clear" w:color="auto" w:fill="FFFFFF"/>
              </w:rPr>
              <w:t>D., Monea</w:t>
            </w:r>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Gh</w:t>
            </w:r>
            <w:proofErr w:type="spellEnd"/>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Rapoș</w:t>
            </w:r>
            <w:proofErr w:type="spellEnd"/>
            <w:r w:rsidRPr="007B4FFF">
              <w:rPr>
                <w:rFonts w:asciiTheme="majorHAnsi" w:eastAsia="Times New Roman" w:hAnsiTheme="majorHAnsi" w:cstheme="majorHAnsi"/>
                <w:sz w:val="20"/>
                <w:szCs w:val="20"/>
                <w:shd w:val="clear" w:color="auto" w:fill="FFFFFF"/>
              </w:rPr>
              <w:t xml:space="preserve"> R.,</w:t>
            </w:r>
            <w:r w:rsidRPr="007B4FFF">
              <w:rPr>
                <w:rFonts w:asciiTheme="majorHAnsi" w:eastAsia="Times New Roman" w:hAnsiTheme="majorHAnsi" w:cstheme="majorHAnsi"/>
                <w:b/>
                <w:bCs/>
                <w:sz w:val="20"/>
                <w:szCs w:val="20"/>
                <w:shd w:val="clear" w:color="auto" w:fill="FFFFFF"/>
              </w:rPr>
              <w:t>2019</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i/>
                <w:sz w:val="20"/>
                <w:szCs w:val="20"/>
                <w:shd w:val="clear" w:color="auto" w:fill="FFFFFF"/>
              </w:rPr>
              <w:t xml:space="preserve">Children selection in the football game at 12-14 years </w:t>
            </w:r>
            <w:proofErr w:type="spellStart"/>
            <w:r w:rsidRPr="007B4FFF">
              <w:rPr>
                <w:rFonts w:asciiTheme="majorHAnsi" w:eastAsia="Times New Roman" w:hAnsiTheme="majorHAnsi" w:cstheme="majorHAnsi"/>
                <w:i/>
                <w:sz w:val="20"/>
                <w:szCs w:val="20"/>
                <w:shd w:val="clear" w:color="auto" w:fill="FFFFFF"/>
              </w:rPr>
              <w:t>atu-luceafărul</w:t>
            </w:r>
            <w:proofErr w:type="spellEnd"/>
            <w:r w:rsidRPr="007B4FFF">
              <w:rPr>
                <w:rFonts w:asciiTheme="majorHAnsi" w:eastAsia="Times New Roman" w:hAnsiTheme="majorHAnsi" w:cstheme="majorHAnsi"/>
                <w:i/>
                <w:sz w:val="20"/>
                <w:szCs w:val="20"/>
                <w:shd w:val="clear" w:color="auto" w:fill="FFFFFF"/>
              </w:rPr>
              <w:t xml:space="preserve"> football academy</w:t>
            </w:r>
            <w:r w:rsidRPr="007B4FFF">
              <w:rPr>
                <w:rFonts w:asciiTheme="majorHAnsi" w:eastAsia="Times New Roman" w:hAnsiTheme="majorHAnsi" w:cstheme="majorHAnsi"/>
                <w:sz w:val="20"/>
                <w:szCs w:val="20"/>
                <w:shd w:val="clear" w:color="auto" w:fill="FFFFFF"/>
              </w:rPr>
              <w:t>, Proceedings of ICU 2019The 5th International Conference of the Universitaria Consortium Education for Health and Performance October 11-12, 2019 Cluj-Napoca, Romania 253- 259 ISBN 978-88-87729-62-7</w:t>
            </w:r>
            <w:r w:rsidRPr="007B4FFF">
              <w:rPr>
                <w:rFonts w:asciiTheme="majorHAnsi" w:eastAsia="Times New Roman" w:hAnsiTheme="majorHAnsi" w:cstheme="majorHAnsi"/>
                <w:color w:val="FF0000"/>
                <w:sz w:val="20"/>
                <w:szCs w:val="20"/>
                <w:shd w:val="clear" w:color="auto" w:fill="FFFFFF"/>
              </w:rPr>
              <w:t xml:space="preserve">  </w:t>
            </w:r>
            <w:hyperlink r:id="rId60" w:history="1">
              <w:r w:rsidRPr="007B4FFF">
                <w:rPr>
                  <w:rFonts w:asciiTheme="majorHAnsi" w:eastAsia="Times New Roman" w:hAnsiTheme="majorHAnsi" w:cstheme="majorHAnsi"/>
                  <w:color w:val="0070C0"/>
                  <w:sz w:val="20"/>
                  <w:szCs w:val="20"/>
                  <w:u w:val="single"/>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62762B" w:rsidRPr="007B4FFF" w14:paraId="37BCC6DA" w14:textId="77777777" w:rsidTr="003244D3">
        <w:trPr>
          <w:trHeight w:val="716"/>
        </w:trPr>
        <w:tc>
          <w:tcPr>
            <w:tcW w:w="426" w:type="pct"/>
          </w:tcPr>
          <w:p w14:paraId="1D278C26" w14:textId="77777777"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11384BB3" w14:textId="16B2CE60" w:rsidR="0062762B" w:rsidRPr="007B4FFF" w:rsidRDefault="0062762B" w:rsidP="0062762B">
            <w:pPr>
              <w:autoSpaceDE w:val="0"/>
              <w:autoSpaceDN w:val="0"/>
              <w:adjustRightInd w:val="0"/>
              <w:spacing w:after="0" w:line="240" w:lineRule="auto"/>
              <w:jc w:val="both"/>
              <w:rPr>
                <w:rFonts w:asciiTheme="majorHAnsi" w:hAnsiTheme="majorHAnsi" w:cstheme="majorHAnsi"/>
                <w:sz w:val="20"/>
                <w:szCs w:val="20"/>
              </w:rPr>
            </w:pPr>
            <w:proofErr w:type="spellStart"/>
            <w:r w:rsidRPr="007B4FFF">
              <w:rPr>
                <w:rFonts w:asciiTheme="majorHAnsi" w:eastAsia="Times New Roman" w:hAnsiTheme="majorHAnsi" w:cstheme="majorHAnsi"/>
                <w:b/>
                <w:bCs/>
                <w:sz w:val="20"/>
                <w:szCs w:val="20"/>
                <w:shd w:val="clear" w:color="auto" w:fill="FFFFFF"/>
              </w:rPr>
              <w:t>Nemeș</w:t>
            </w:r>
            <w:proofErr w:type="spellEnd"/>
            <w:r w:rsidRPr="007B4FFF">
              <w:rPr>
                <w:rFonts w:asciiTheme="majorHAnsi" w:eastAsia="Times New Roman" w:hAnsiTheme="majorHAnsi" w:cstheme="majorHAnsi"/>
                <w:b/>
                <w:bCs/>
                <w:sz w:val="20"/>
                <w:szCs w:val="20"/>
                <w:shd w:val="clear" w:color="auto" w:fill="FFFFFF"/>
              </w:rPr>
              <w:t xml:space="preserve"> R</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b/>
                <w:sz w:val="20"/>
                <w:szCs w:val="20"/>
                <w:shd w:val="clear" w:color="auto" w:fill="FFFFFF"/>
              </w:rPr>
              <w:t>Monea D</w:t>
            </w:r>
            <w:r w:rsidRPr="007B4FFF">
              <w:rPr>
                <w:rFonts w:asciiTheme="majorHAnsi" w:eastAsia="Times New Roman" w:hAnsiTheme="majorHAnsi" w:cstheme="majorHAnsi"/>
                <w:sz w:val="20"/>
                <w:szCs w:val="20"/>
                <w:shd w:val="clear" w:color="auto" w:fill="FFFFFF"/>
              </w:rPr>
              <w:t xml:space="preserve">., Monea </w:t>
            </w:r>
            <w:proofErr w:type="spellStart"/>
            <w:r w:rsidRPr="007B4FFF">
              <w:rPr>
                <w:rFonts w:asciiTheme="majorHAnsi" w:eastAsia="Times New Roman" w:hAnsiTheme="majorHAnsi" w:cstheme="majorHAnsi"/>
                <w:sz w:val="20"/>
                <w:szCs w:val="20"/>
                <w:shd w:val="clear" w:color="auto" w:fill="FFFFFF"/>
              </w:rPr>
              <w:t>Gh</w:t>
            </w:r>
            <w:proofErr w:type="spellEnd"/>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Rapoș</w:t>
            </w:r>
            <w:proofErr w:type="spellEnd"/>
            <w:r w:rsidRPr="007B4FFF">
              <w:rPr>
                <w:rFonts w:asciiTheme="majorHAnsi" w:eastAsia="Times New Roman" w:hAnsiTheme="majorHAnsi" w:cstheme="majorHAnsi"/>
                <w:sz w:val="20"/>
                <w:szCs w:val="20"/>
                <w:shd w:val="clear" w:color="auto" w:fill="FFFFFF"/>
              </w:rPr>
              <w:t xml:space="preserve"> R </w:t>
            </w:r>
            <w:r w:rsidRPr="007B4FFF">
              <w:rPr>
                <w:rFonts w:asciiTheme="majorHAnsi" w:eastAsia="Times New Roman" w:hAnsiTheme="majorHAnsi" w:cstheme="majorHAnsi"/>
                <w:b/>
                <w:bCs/>
                <w:sz w:val="20"/>
                <w:szCs w:val="20"/>
                <w:shd w:val="clear" w:color="auto" w:fill="FFFFFF"/>
              </w:rPr>
              <w:t>2019</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i/>
                <w:sz w:val="20"/>
                <w:szCs w:val="20"/>
                <w:shd w:val="clear" w:color="auto" w:fill="FFFFFF"/>
              </w:rPr>
              <w:t>Study on the development of explosive force in football at juniors a level,</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259-267 ISBN 978-88-87729-62-7</w:t>
            </w:r>
            <w:r w:rsidRPr="007B4FFF">
              <w:rPr>
                <w:rFonts w:asciiTheme="majorHAnsi" w:eastAsia="Times New Roman" w:hAnsiTheme="majorHAnsi" w:cstheme="majorHAnsi"/>
                <w:color w:val="FF0000"/>
                <w:sz w:val="20"/>
                <w:szCs w:val="20"/>
                <w:shd w:val="clear" w:color="auto" w:fill="FFFFFF"/>
              </w:rPr>
              <w:t xml:space="preserve">  </w:t>
            </w:r>
            <w:hyperlink r:id="rId61" w:history="1">
              <w:r w:rsidRPr="007B4FFF">
                <w:rPr>
                  <w:rFonts w:asciiTheme="majorHAnsi" w:eastAsia="Times New Roman" w:hAnsiTheme="majorHAnsi" w:cstheme="majorHAnsi"/>
                  <w:color w:val="0070C0"/>
                  <w:sz w:val="20"/>
                  <w:szCs w:val="20"/>
                  <w:u w:val="single"/>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62762B" w:rsidRPr="007B4FFF" w14:paraId="596439CD" w14:textId="77777777" w:rsidTr="003244D3">
        <w:trPr>
          <w:trHeight w:val="716"/>
        </w:trPr>
        <w:tc>
          <w:tcPr>
            <w:tcW w:w="426" w:type="pct"/>
          </w:tcPr>
          <w:p w14:paraId="4DCF994E" w14:textId="572D4D25"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30391D14" w14:textId="1EA802F2" w:rsidR="0062762B" w:rsidRPr="007B4FFF" w:rsidRDefault="0062762B" w:rsidP="0062762B">
            <w:pPr>
              <w:autoSpaceDE w:val="0"/>
              <w:autoSpaceDN w:val="0"/>
              <w:adjustRightInd w:val="0"/>
              <w:spacing w:after="120" w:line="240" w:lineRule="auto"/>
              <w:rPr>
                <w:rFonts w:asciiTheme="majorHAnsi" w:hAnsiTheme="majorHAnsi" w:cstheme="majorHAnsi"/>
                <w:bCs/>
                <w:sz w:val="20"/>
                <w:szCs w:val="20"/>
              </w:rPr>
            </w:pPr>
            <w:proofErr w:type="spellStart"/>
            <w:r w:rsidRPr="007B4FFF">
              <w:rPr>
                <w:rFonts w:asciiTheme="majorHAnsi" w:eastAsia="Times New Roman" w:hAnsiTheme="majorHAnsi" w:cstheme="majorHAnsi"/>
                <w:b/>
                <w:bCs/>
                <w:sz w:val="20"/>
                <w:szCs w:val="20"/>
                <w:shd w:val="clear" w:color="auto" w:fill="FFFFFF"/>
              </w:rPr>
              <w:t>Pîrjol</w:t>
            </w:r>
            <w:proofErr w:type="spellEnd"/>
            <w:r w:rsidRPr="007B4FFF">
              <w:rPr>
                <w:rFonts w:asciiTheme="majorHAnsi" w:eastAsia="Times New Roman" w:hAnsiTheme="majorHAnsi" w:cstheme="majorHAnsi"/>
                <w:b/>
                <w:bCs/>
                <w:sz w:val="20"/>
                <w:szCs w:val="20"/>
                <w:shd w:val="clear" w:color="auto" w:fill="FFFFFF"/>
              </w:rPr>
              <w:t xml:space="preserve"> </w:t>
            </w:r>
            <w:proofErr w:type="spellStart"/>
            <w:r w:rsidRPr="007B4FFF">
              <w:rPr>
                <w:rFonts w:asciiTheme="majorHAnsi" w:eastAsia="Times New Roman" w:hAnsiTheme="majorHAnsi" w:cstheme="majorHAnsi"/>
                <w:b/>
                <w:bCs/>
                <w:sz w:val="20"/>
                <w:szCs w:val="20"/>
                <w:shd w:val="clear" w:color="auto" w:fill="FFFFFF"/>
              </w:rPr>
              <w:t>D</w:t>
            </w:r>
            <w:r w:rsidRPr="007B4FFF">
              <w:rPr>
                <w:rFonts w:asciiTheme="majorHAnsi" w:eastAsia="Times New Roman" w:hAnsiTheme="majorHAnsi" w:cstheme="majorHAnsi"/>
                <w:sz w:val="20"/>
                <w:szCs w:val="20"/>
                <w:shd w:val="clear" w:color="auto" w:fill="FFFFFF"/>
              </w:rPr>
              <w:t>.I.,</w:t>
            </w:r>
            <w:r w:rsidRPr="007B4FFF">
              <w:rPr>
                <w:rFonts w:asciiTheme="majorHAnsi" w:eastAsia="Times New Roman" w:hAnsiTheme="majorHAnsi" w:cstheme="majorHAnsi"/>
                <w:b/>
                <w:sz w:val="20"/>
                <w:szCs w:val="20"/>
                <w:shd w:val="clear" w:color="auto" w:fill="FFFFFF"/>
              </w:rPr>
              <w:t>Monea</w:t>
            </w:r>
            <w:proofErr w:type="spellEnd"/>
            <w:r w:rsidRPr="007B4FFF">
              <w:rPr>
                <w:rFonts w:asciiTheme="majorHAnsi" w:eastAsia="Times New Roman" w:hAnsiTheme="majorHAnsi" w:cstheme="majorHAnsi"/>
                <w:b/>
                <w:sz w:val="20"/>
                <w:szCs w:val="20"/>
                <w:shd w:val="clear" w:color="auto" w:fill="FFFFFF"/>
              </w:rPr>
              <w:t xml:space="preserve"> D</w:t>
            </w:r>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Oravițan</w:t>
            </w:r>
            <w:proofErr w:type="spellEnd"/>
            <w:r w:rsidRPr="007B4FFF">
              <w:rPr>
                <w:rFonts w:asciiTheme="majorHAnsi" w:eastAsia="Times New Roman" w:hAnsiTheme="majorHAnsi" w:cstheme="majorHAnsi"/>
                <w:sz w:val="20"/>
                <w:szCs w:val="20"/>
                <w:shd w:val="clear" w:color="auto" w:fill="FFFFFF"/>
              </w:rPr>
              <w:t xml:space="preserve"> M., </w:t>
            </w:r>
            <w:r w:rsidRPr="007B4FFF">
              <w:rPr>
                <w:rFonts w:asciiTheme="majorHAnsi" w:eastAsia="Times New Roman" w:hAnsiTheme="majorHAnsi" w:cstheme="majorHAnsi"/>
                <w:b/>
                <w:bCs/>
                <w:sz w:val="20"/>
                <w:szCs w:val="20"/>
                <w:shd w:val="clear" w:color="auto" w:fill="FFFFFF"/>
              </w:rPr>
              <w:t xml:space="preserve">2019 </w:t>
            </w:r>
            <w:r w:rsidRPr="007B4FFF">
              <w:rPr>
                <w:rFonts w:asciiTheme="majorHAnsi" w:eastAsia="Times New Roman" w:hAnsiTheme="majorHAnsi" w:cstheme="majorHAnsi"/>
                <w:i/>
                <w:sz w:val="20"/>
                <w:szCs w:val="20"/>
                <w:shd w:val="clear" w:color="auto" w:fill="FFFFFF"/>
              </w:rPr>
              <w:t xml:space="preserve">Pilot  study regarding the influence of swimming on </w:t>
            </w:r>
            <w:proofErr w:type="spellStart"/>
            <w:r w:rsidRPr="007B4FFF">
              <w:rPr>
                <w:rFonts w:asciiTheme="majorHAnsi" w:eastAsia="Times New Roman" w:hAnsiTheme="majorHAnsi" w:cstheme="majorHAnsi"/>
                <w:i/>
                <w:sz w:val="20"/>
                <w:szCs w:val="20"/>
                <w:shd w:val="clear" w:color="auto" w:fill="FFFFFF"/>
              </w:rPr>
              <w:t>posturaldeficiencies</w:t>
            </w:r>
            <w:proofErr w:type="spellEnd"/>
            <w:r w:rsidRPr="007B4FFF">
              <w:rPr>
                <w:rFonts w:asciiTheme="majorHAnsi" w:eastAsia="Times New Roman" w:hAnsiTheme="majorHAnsi" w:cstheme="majorHAnsi"/>
                <w:i/>
                <w:sz w:val="20"/>
                <w:szCs w:val="20"/>
                <w:shd w:val="clear" w:color="auto" w:fill="FFFFFF"/>
              </w:rPr>
              <w:t xml:space="preserve"> in </w:t>
            </w:r>
            <w:proofErr w:type="spellStart"/>
            <w:r w:rsidRPr="007B4FFF">
              <w:rPr>
                <w:rFonts w:asciiTheme="majorHAnsi" w:eastAsia="Times New Roman" w:hAnsiTheme="majorHAnsi" w:cstheme="majorHAnsi"/>
                <w:i/>
                <w:sz w:val="20"/>
                <w:szCs w:val="20"/>
                <w:shd w:val="clear" w:color="auto" w:fill="FFFFFF"/>
              </w:rPr>
              <w:t>sagital</w:t>
            </w:r>
            <w:proofErr w:type="spellEnd"/>
            <w:r w:rsidRPr="007B4FFF">
              <w:rPr>
                <w:rFonts w:asciiTheme="majorHAnsi" w:eastAsia="Times New Roman" w:hAnsiTheme="majorHAnsi" w:cstheme="majorHAnsi"/>
                <w:i/>
                <w:sz w:val="20"/>
                <w:szCs w:val="20"/>
                <w:shd w:val="clear" w:color="auto" w:fill="FFFFFF"/>
              </w:rPr>
              <w:t xml:space="preserve"> plan at children of 7-14 years,</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295-301 ISBN 978-88-87729-62-7</w:t>
            </w:r>
            <w:r w:rsidRPr="007B4FFF">
              <w:rPr>
                <w:rFonts w:asciiTheme="majorHAnsi" w:eastAsia="Times New Roman" w:hAnsiTheme="majorHAnsi" w:cstheme="majorHAnsi"/>
                <w:color w:val="FF0000"/>
                <w:sz w:val="20"/>
                <w:szCs w:val="20"/>
                <w:shd w:val="clear" w:color="auto" w:fill="FFFFFF"/>
              </w:rPr>
              <w:t xml:space="preserve">  </w:t>
            </w:r>
            <w:hyperlink r:id="rId62" w:history="1">
              <w:r w:rsidRPr="007B4FFF">
                <w:rPr>
                  <w:rStyle w:val="Hyperlink"/>
                  <w:rFonts w:asciiTheme="majorHAnsi" w:eastAsia="Times New Roman" w:hAnsiTheme="majorHAnsi" w:cstheme="majorHAnsi"/>
                  <w:color w:val="0070C0"/>
                  <w:sz w:val="20"/>
                  <w:szCs w:val="20"/>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62762B" w:rsidRPr="007B4FFF" w14:paraId="704E092A" w14:textId="77777777" w:rsidTr="003244D3">
        <w:trPr>
          <w:trHeight w:val="716"/>
        </w:trPr>
        <w:tc>
          <w:tcPr>
            <w:tcW w:w="426" w:type="pct"/>
          </w:tcPr>
          <w:p w14:paraId="750A4F1A" w14:textId="7FF574FB"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27898C49" w14:textId="39463663" w:rsidR="0062762B" w:rsidRPr="007B4FFF" w:rsidRDefault="0062762B" w:rsidP="0062762B">
            <w:pPr>
              <w:spacing w:after="120"/>
              <w:rPr>
                <w:rFonts w:asciiTheme="majorHAnsi" w:hAnsiTheme="majorHAnsi" w:cstheme="majorHAnsi"/>
                <w:sz w:val="20"/>
                <w:szCs w:val="20"/>
              </w:rPr>
            </w:pPr>
            <w:r w:rsidRPr="007B4FFF">
              <w:rPr>
                <w:rFonts w:asciiTheme="majorHAnsi" w:eastAsia="Times New Roman" w:hAnsiTheme="majorHAnsi" w:cstheme="majorHAnsi"/>
                <w:b/>
                <w:bCs/>
                <w:sz w:val="20"/>
                <w:szCs w:val="20"/>
                <w:shd w:val="clear" w:color="auto" w:fill="FFFFFF"/>
              </w:rPr>
              <w:t>Reitmayer H.</w:t>
            </w:r>
            <w:r w:rsidRPr="007B4FFF">
              <w:rPr>
                <w:rFonts w:asciiTheme="majorHAnsi" w:eastAsia="Times New Roman" w:hAnsiTheme="majorHAnsi" w:cstheme="majorHAnsi"/>
                <w:sz w:val="20"/>
                <w:szCs w:val="20"/>
                <w:shd w:val="clear" w:color="auto" w:fill="FFFFFF"/>
              </w:rPr>
              <w:t xml:space="preserve">E., </w:t>
            </w:r>
            <w:r w:rsidRPr="007B4FFF">
              <w:rPr>
                <w:rFonts w:asciiTheme="majorHAnsi" w:eastAsia="Times New Roman" w:hAnsiTheme="majorHAnsi" w:cstheme="majorHAnsi"/>
                <w:b/>
                <w:sz w:val="20"/>
                <w:szCs w:val="20"/>
                <w:shd w:val="clear" w:color="auto" w:fill="FFFFFF"/>
              </w:rPr>
              <w:t>Monea D</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b/>
                <w:bCs/>
                <w:sz w:val="20"/>
                <w:szCs w:val="20"/>
                <w:shd w:val="clear" w:color="auto" w:fill="FFFFFF"/>
              </w:rPr>
              <w:t>2019</w:t>
            </w:r>
            <w:r w:rsidRPr="007B4FFF">
              <w:rPr>
                <w:rFonts w:asciiTheme="majorHAnsi" w:eastAsia="Times New Roman" w:hAnsiTheme="majorHAnsi" w:cstheme="majorHAnsi"/>
                <w:sz w:val="20"/>
                <w:szCs w:val="20"/>
                <w:shd w:val="clear" w:color="auto" w:fill="FFFFFF"/>
              </w:rPr>
              <w:t xml:space="preserve"> </w:t>
            </w:r>
            <w:r w:rsidRPr="007B4FFF">
              <w:rPr>
                <w:rFonts w:asciiTheme="majorHAnsi" w:eastAsia="Times New Roman" w:hAnsiTheme="majorHAnsi" w:cstheme="majorHAnsi"/>
                <w:i/>
                <w:sz w:val="20"/>
                <w:szCs w:val="20"/>
                <w:shd w:val="clear" w:color="auto" w:fill="FFFFFF"/>
              </w:rPr>
              <w:t>Upper and lower limb asymmetry in male and female volleyball players,</w:t>
            </w:r>
            <w:r w:rsidRPr="007B4FFF">
              <w:rPr>
                <w:rFonts w:asciiTheme="majorHAnsi" w:eastAsia="Times New Roman" w:hAnsiTheme="majorHAnsi" w:cstheme="majorHAnsi"/>
                <w:sz w:val="20"/>
                <w:szCs w:val="20"/>
                <w:shd w:val="clear" w:color="auto" w:fill="FFFFFF"/>
              </w:rPr>
              <w:t xml:space="preserve"> Proceedings of ICU 2019The 5th International Conference of the Universitaria Consortium Education for Health and Performance October 11-12, 2019 Cluj-Napoca, Romania 341 - 347 ISBN 978-88-87729-62-7</w:t>
            </w:r>
            <w:r w:rsidRPr="007B4FFF">
              <w:rPr>
                <w:rFonts w:asciiTheme="majorHAnsi" w:eastAsia="Times New Roman" w:hAnsiTheme="majorHAnsi" w:cstheme="majorHAnsi"/>
                <w:color w:val="FF0000"/>
                <w:sz w:val="20"/>
                <w:szCs w:val="20"/>
                <w:shd w:val="clear" w:color="auto" w:fill="FFFFFF"/>
              </w:rPr>
              <w:t xml:space="preserve">  </w:t>
            </w:r>
            <w:hyperlink r:id="rId63" w:history="1">
              <w:r w:rsidRPr="007B4FFF">
                <w:rPr>
                  <w:rFonts w:asciiTheme="majorHAnsi" w:eastAsia="Times New Roman" w:hAnsiTheme="majorHAnsi" w:cstheme="majorHAnsi"/>
                  <w:color w:val="0070C0"/>
                  <w:sz w:val="20"/>
                  <w:szCs w:val="20"/>
                  <w:u w:val="single"/>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 2019</w:t>
            </w:r>
          </w:p>
        </w:tc>
      </w:tr>
      <w:tr w:rsidR="0062762B" w:rsidRPr="007B4FFF" w14:paraId="609B7BEB" w14:textId="77777777" w:rsidTr="003244D3">
        <w:trPr>
          <w:trHeight w:val="716"/>
        </w:trPr>
        <w:tc>
          <w:tcPr>
            <w:tcW w:w="426" w:type="pct"/>
          </w:tcPr>
          <w:p w14:paraId="7CC288BD" w14:textId="0695BAA5" w:rsidR="0062762B" w:rsidRPr="007B4FFF" w:rsidRDefault="0062762B" w:rsidP="0062762B">
            <w:pPr>
              <w:pStyle w:val="ListParagraph"/>
              <w:numPr>
                <w:ilvl w:val="0"/>
                <w:numId w:val="4"/>
              </w:numPr>
              <w:autoSpaceDE w:val="0"/>
              <w:autoSpaceDN w:val="0"/>
              <w:adjustRightInd w:val="0"/>
              <w:spacing w:after="0" w:line="240" w:lineRule="auto"/>
              <w:jc w:val="center"/>
              <w:rPr>
                <w:rFonts w:asciiTheme="majorHAnsi" w:hAnsiTheme="majorHAnsi" w:cstheme="majorHAnsi"/>
                <w:color w:val="000000"/>
                <w:sz w:val="20"/>
                <w:szCs w:val="20"/>
              </w:rPr>
            </w:pPr>
          </w:p>
        </w:tc>
        <w:tc>
          <w:tcPr>
            <w:tcW w:w="4574" w:type="pct"/>
            <w:gridSpan w:val="2"/>
          </w:tcPr>
          <w:p w14:paraId="4E04BDDC" w14:textId="38CF46E2" w:rsidR="0062762B" w:rsidRPr="007B4FFF" w:rsidRDefault="0062762B" w:rsidP="0062762B">
            <w:pPr>
              <w:spacing w:after="0" w:line="240" w:lineRule="auto"/>
              <w:jc w:val="both"/>
              <w:rPr>
                <w:rFonts w:asciiTheme="majorHAnsi" w:hAnsiTheme="majorHAnsi" w:cstheme="majorHAnsi"/>
                <w:sz w:val="20"/>
                <w:szCs w:val="20"/>
              </w:rPr>
            </w:pPr>
            <w:r w:rsidRPr="007B4FFF">
              <w:rPr>
                <w:rFonts w:asciiTheme="majorHAnsi" w:eastAsia="Times New Roman" w:hAnsiTheme="majorHAnsi" w:cstheme="majorHAnsi"/>
                <w:b/>
                <w:bCs/>
                <w:sz w:val="20"/>
                <w:szCs w:val="20"/>
                <w:shd w:val="clear" w:color="auto" w:fill="FFFFFF"/>
              </w:rPr>
              <w:t>Strava C.C</w:t>
            </w:r>
            <w:r w:rsidRPr="007B4FFF">
              <w:rPr>
                <w:rFonts w:asciiTheme="majorHAnsi" w:eastAsia="Times New Roman" w:hAnsiTheme="majorHAnsi" w:cstheme="majorHAnsi"/>
                <w:sz w:val="20"/>
                <w:szCs w:val="20"/>
                <w:shd w:val="clear" w:color="auto" w:fill="FFFFFF"/>
              </w:rPr>
              <w:t xml:space="preserve">., </w:t>
            </w:r>
            <w:proofErr w:type="spellStart"/>
            <w:r w:rsidRPr="007B4FFF">
              <w:rPr>
                <w:rFonts w:asciiTheme="majorHAnsi" w:eastAsia="Times New Roman" w:hAnsiTheme="majorHAnsi" w:cstheme="majorHAnsi"/>
                <w:sz w:val="20"/>
                <w:szCs w:val="20"/>
                <w:shd w:val="clear" w:color="auto" w:fill="FFFFFF"/>
              </w:rPr>
              <w:t>Oravițan</w:t>
            </w:r>
            <w:proofErr w:type="spellEnd"/>
            <w:r w:rsidRPr="007B4FFF">
              <w:rPr>
                <w:rFonts w:asciiTheme="majorHAnsi" w:eastAsia="Times New Roman" w:hAnsiTheme="majorHAnsi" w:cstheme="majorHAnsi"/>
                <w:sz w:val="20"/>
                <w:szCs w:val="20"/>
                <w:shd w:val="clear" w:color="auto" w:fill="FFFFFF"/>
              </w:rPr>
              <w:t xml:space="preserve"> M., </w:t>
            </w:r>
            <w:r w:rsidRPr="007B4FFF">
              <w:rPr>
                <w:rFonts w:asciiTheme="majorHAnsi" w:eastAsia="Times New Roman" w:hAnsiTheme="majorHAnsi" w:cstheme="majorHAnsi"/>
                <w:b/>
                <w:sz w:val="20"/>
                <w:szCs w:val="20"/>
                <w:shd w:val="clear" w:color="auto" w:fill="FFFFFF"/>
              </w:rPr>
              <w:t xml:space="preserve">Monea D.,  2019 </w:t>
            </w:r>
            <w:r w:rsidRPr="007B4FFF">
              <w:rPr>
                <w:rFonts w:asciiTheme="majorHAnsi" w:eastAsia="Times New Roman" w:hAnsiTheme="majorHAnsi" w:cstheme="majorHAnsi"/>
                <w:i/>
                <w:sz w:val="20"/>
                <w:szCs w:val="20"/>
                <w:shd w:val="clear" w:color="auto" w:fill="FFFFFF"/>
              </w:rPr>
              <w:t xml:space="preserve">Factors affecting childhood obesity and the importance of a </w:t>
            </w:r>
            <w:proofErr w:type="spellStart"/>
            <w:r w:rsidRPr="007B4FFF">
              <w:rPr>
                <w:rFonts w:asciiTheme="majorHAnsi" w:eastAsia="Times New Roman" w:hAnsiTheme="majorHAnsi" w:cstheme="majorHAnsi"/>
                <w:i/>
                <w:sz w:val="20"/>
                <w:szCs w:val="20"/>
                <w:shd w:val="clear" w:color="auto" w:fill="FFFFFF"/>
              </w:rPr>
              <w:t>realbody</w:t>
            </w:r>
            <w:proofErr w:type="spellEnd"/>
            <w:r w:rsidRPr="007B4FFF">
              <w:rPr>
                <w:rFonts w:asciiTheme="majorHAnsi" w:eastAsia="Times New Roman" w:hAnsiTheme="majorHAnsi" w:cstheme="majorHAnsi"/>
                <w:i/>
                <w:sz w:val="20"/>
                <w:szCs w:val="20"/>
                <w:shd w:val="clear" w:color="auto" w:fill="FFFFFF"/>
              </w:rPr>
              <w:t xml:space="preserve"> weight perception in combating and treating obesity, </w:t>
            </w:r>
            <w:r w:rsidRPr="007B4FFF">
              <w:rPr>
                <w:rFonts w:asciiTheme="majorHAnsi" w:eastAsia="Times New Roman" w:hAnsiTheme="majorHAnsi" w:cstheme="majorHAnsi"/>
                <w:sz w:val="20"/>
                <w:szCs w:val="20"/>
                <w:shd w:val="clear" w:color="auto" w:fill="FFFFFF"/>
              </w:rPr>
              <w:t>Proceedings of ICU 2019The 5th International Conference of the Universitaria Consortium Education for Health and Performance October 11-12, 2019 Cluj-Napoca, Romania 393 – 399,  ISBN 978-88-87729-62-7</w:t>
            </w:r>
            <w:r w:rsidRPr="007B4FFF">
              <w:rPr>
                <w:rFonts w:asciiTheme="majorHAnsi" w:eastAsia="Times New Roman" w:hAnsiTheme="majorHAnsi" w:cstheme="majorHAnsi"/>
                <w:color w:val="FF0000"/>
                <w:sz w:val="20"/>
                <w:szCs w:val="20"/>
                <w:shd w:val="clear" w:color="auto" w:fill="FFFFFF"/>
              </w:rPr>
              <w:t xml:space="preserve">  </w:t>
            </w:r>
            <w:hyperlink r:id="rId64" w:history="1">
              <w:r w:rsidRPr="007B4FFF">
                <w:rPr>
                  <w:rStyle w:val="Hyperlink"/>
                  <w:rFonts w:asciiTheme="majorHAnsi" w:eastAsia="Times New Roman" w:hAnsiTheme="majorHAnsi" w:cstheme="majorHAnsi"/>
                  <w:color w:val="0070C0"/>
                  <w:sz w:val="20"/>
                  <w:szCs w:val="20"/>
                  <w:shd w:val="clear" w:color="auto" w:fill="FFFFFF"/>
                </w:rPr>
                <w:t>www.edlearning.it</w:t>
              </w:r>
            </w:hyperlink>
            <w:r w:rsidRPr="007B4FFF">
              <w:rPr>
                <w:rFonts w:asciiTheme="majorHAnsi" w:eastAsia="Times New Roman" w:hAnsiTheme="majorHAnsi" w:cstheme="majorHAnsi"/>
                <w:color w:val="0070C0"/>
                <w:sz w:val="20"/>
                <w:szCs w:val="20"/>
                <w:u w:val="single"/>
                <w:shd w:val="clear" w:color="auto" w:fill="FFFFFF"/>
              </w:rPr>
              <w:t>,</w:t>
            </w:r>
            <w:r w:rsidRPr="007B4FFF">
              <w:rPr>
                <w:rFonts w:asciiTheme="majorHAnsi" w:eastAsia="Times New Roman" w:hAnsiTheme="majorHAnsi" w:cstheme="majorHAnsi"/>
                <w:color w:val="FF0000"/>
                <w:sz w:val="20"/>
                <w:szCs w:val="20"/>
                <w:u w:val="single"/>
                <w:shd w:val="clear" w:color="auto" w:fill="FFFFFF"/>
              </w:rPr>
              <w:t xml:space="preserve"> </w:t>
            </w:r>
            <w:r w:rsidRPr="007B4FFF">
              <w:rPr>
                <w:rFonts w:asciiTheme="majorHAnsi" w:eastAsia="Times New Roman" w:hAnsiTheme="majorHAnsi" w:cstheme="majorHAnsi"/>
                <w:color w:val="0070C0"/>
                <w:sz w:val="20"/>
                <w:szCs w:val="20"/>
                <w:u w:val="single"/>
                <w:shd w:val="clear" w:color="auto" w:fill="FFFFFF"/>
              </w:rPr>
              <w:t>2019</w:t>
            </w:r>
          </w:p>
        </w:tc>
      </w:tr>
      <w:tr w:rsidR="0062762B" w:rsidRPr="007B4FFF" w14:paraId="50175640" w14:textId="77777777" w:rsidTr="003244D3">
        <w:trPr>
          <w:trHeight w:val="716"/>
        </w:trPr>
        <w:tc>
          <w:tcPr>
            <w:tcW w:w="426" w:type="pct"/>
          </w:tcPr>
          <w:p w14:paraId="47EDBF16" w14:textId="3926105A"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06C88B3C" w14:textId="03B4C8A3" w:rsidR="0062762B" w:rsidRPr="007B4FFF" w:rsidRDefault="0062762B" w:rsidP="0062762B">
            <w:pPr>
              <w:pStyle w:val="Default"/>
              <w:spacing w:after="120"/>
              <w:rPr>
                <w:rFonts w:asciiTheme="majorHAnsi" w:hAnsiTheme="majorHAnsi" w:cstheme="majorHAnsi"/>
                <w:sz w:val="20"/>
                <w:szCs w:val="20"/>
              </w:rPr>
            </w:pPr>
            <w:r w:rsidRPr="007B4FFF">
              <w:rPr>
                <w:rFonts w:asciiTheme="majorHAnsi" w:hAnsiTheme="majorHAnsi" w:cstheme="majorHAnsi"/>
                <w:b/>
                <w:bCs/>
                <w:sz w:val="20"/>
                <w:szCs w:val="20"/>
                <w:shd w:val="clear" w:color="auto" w:fill="FFFFFF"/>
              </w:rPr>
              <w:t>Miron, F.,</w:t>
            </w:r>
            <w:r w:rsidRPr="007B4FFF">
              <w:rPr>
                <w:rFonts w:asciiTheme="majorHAnsi" w:hAnsiTheme="majorHAnsi" w:cstheme="majorHAnsi"/>
                <w:sz w:val="20"/>
                <w:szCs w:val="20"/>
                <w:shd w:val="clear" w:color="auto" w:fill="FFFFFF"/>
              </w:rPr>
              <w:t xml:space="preserve"> Ștefănescu, H., (</w:t>
            </w:r>
            <w:r w:rsidRPr="007B4FFF">
              <w:rPr>
                <w:rFonts w:asciiTheme="majorHAnsi" w:hAnsiTheme="majorHAnsi" w:cstheme="majorHAnsi"/>
                <w:b/>
                <w:bCs/>
                <w:sz w:val="20"/>
                <w:szCs w:val="20"/>
                <w:shd w:val="clear" w:color="auto" w:fill="FFFFFF"/>
              </w:rPr>
              <w:t>2018</w:t>
            </w:r>
            <w:r w:rsidRPr="007B4FFF">
              <w:rPr>
                <w:rFonts w:asciiTheme="majorHAnsi" w:hAnsiTheme="majorHAnsi" w:cstheme="majorHAnsi"/>
                <w:sz w:val="20"/>
                <w:szCs w:val="20"/>
                <w:shd w:val="clear" w:color="auto" w:fill="FFFFFF"/>
              </w:rPr>
              <w:t>).</w:t>
            </w:r>
            <w:bookmarkStart w:id="6" w:name="_Hlk526352896"/>
            <w:bookmarkEnd w:id="6"/>
            <w:r w:rsidRPr="007B4FFF">
              <w:rPr>
                <w:rFonts w:asciiTheme="majorHAnsi" w:hAnsiTheme="majorHAnsi" w:cstheme="majorHAnsi"/>
                <w:sz w:val="20"/>
                <w:szCs w:val="20"/>
                <w:shd w:val="clear" w:color="auto" w:fill="FFFFFF"/>
              </w:rPr>
              <w:t xml:space="preserve"> Optimizing the coordination skills of 12-year-old tennis players by using unconventional (adapted) training methods. </w:t>
            </w:r>
            <w:r w:rsidRPr="007B4FFF">
              <w:rPr>
                <w:rFonts w:asciiTheme="majorHAnsi" w:eastAsia="Calibri" w:hAnsiTheme="majorHAnsi" w:cstheme="majorHAnsi"/>
                <w:i/>
                <w:sz w:val="20"/>
                <w:szCs w:val="20"/>
              </w:rPr>
              <w:t xml:space="preserve">Studia UBB </w:t>
            </w:r>
            <w:proofErr w:type="spellStart"/>
            <w:r w:rsidRPr="007B4FFF">
              <w:rPr>
                <w:rFonts w:asciiTheme="majorHAnsi" w:eastAsia="Calibri" w:hAnsiTheme="majorHAnsi" w:cstheme="majorHAnsi"/>
                <w:i/>
                <w:sz w:val="20"/>
                <w:szCs w:val="20"/>
              </w:rPr>
              <w:t>Educatio</w:t>
            </w:r>
            <w:proofErr w:type="spellEnd"/>
            <w:r w:rsidRPr="007B4FFF">
              <w:rPr>
                <w:rFonts w:asciiTheme="majorHAnsi" w:eastAsia="Calibri" w:hAnsiTheme="majorHAnsi" w:cstheme="majorHAnsi"/>
                <w:i/>
                <w:sz w:val="20"/>
                <w:szCs w:val="20"/>
              </w:rPr>
              <w:t xml:space="preserve"> Artis </w:t>
            </w:r>
            <w:proofErr w:type="spellStart"/>
            <w:r w:rsidRPr="007B4FFF">
              <w:rPr>
                <w:rFonts w:asciiTheme="majorHAnsi" w:eastAsia="Calibri" w:hAnsiTheme="majorHAnsi" w:cstheme="majorHAnsi"/>
                <w:i/>
                <w:sz w:val="20"/>
                <w:szCs w:val="20"/>
              </w:rPr>
              <w:t>Gymnasticae</w:t>
            </w:r>
            <w:proofErr w:type="spellEnd"/>
            <w:r w:rsidRPr="007B4FFF">
              <w:rPr>
                <w:rFonts w:asciiTheme="majorHAnsi" w:eastAsia="Calibri" w:hAnsiTheme="majorHAnsi" w:cstheme="majorHAnsi"/>
                <w:i/>
                <w:sz w:val="20"/>
                <w:szCs w:val="20"/>
              </w:rPr>
              <w:t xml:space="preserve">. </w:t>
            </w:r>
            <w:r w:rsidRPr="007B4FFF">
              <w:rPr>
                <w:rFonts w:asciiTheme="majorHAnsi" w:eastAsia="Calibri" w:hAnsiTheme="majorHAnsi" w:cstheme="majorHAnsi"/>
                <w:sz w:val="20"/>
                <w:szCs w:val="20"/>
              </w:rPr>
              <w:t xml:space="preserve">Issue no. 4 / 2018 </w:t>
            </w:r>
            <w:r w:rsidRPr="007B4FFF">
              <w:rPr>
                <w:rFonts w:asciiTheme="majorHAnsi" w:hAnsiTheme="majorHAnsi" w:cstheme="majorHAnsi"/>
                <w:color w:val="0070C0"/>
                <w:sz w:val="20"/>
                <w:szCs w:val="20"/>
                <w:shd w:val="clear" w:color="auto" w:fill="FFFFFF"/>
              </w:rPr>
              <w:t>http://www.studia.ubbcluj.ro/download/pdf/educatio/2018_4/07.pdf</w:t>
            </w:r>
          </w:p>
        </w:tc>
      </w:tr>
      <w:tr w:rsidR="0062762B" w:rsidRPr="007B4FFF" w14:paraId="4E4643E9" w14:textId="77777777" w:rsidTr="003244D3">
        <w:trPr>
          <w:trHeight w:val="716"/>
        </w:trPr>
        <w:tc>
          <w:tcPr>
            <w:tcW w:w="426" w:type="pct"/>
          </w:tcPr>
          <w:p w14:paraId="2A54A367" w14:textId="044E2052"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0C0D6B35" w14:textId="27CA75FD" w:rsidR="0062762B" w:rsidRPr="007B4FFF" w:rsidRDefault="0062762B" w:rsidP="0062762B">
            <w:pPr>
              <w:spacing w:after="0" w:line="240" w:lineRule="auto"/>
              <w:jc w:val="both"/>
              <w:rPr>
                <w:rFonts w:asciiTheme="majorHAnsi" w:hAnsiTheme="majorHAnsi" w:cstheme="majorHAnsi"/>
                <w:sz w:val="20"/>
                <w:szCs w:val="20"/>
              </w:rPr>
            </w:pPr>
            <w:r w:rsidRPr="007B4FFF">
              <w:rPr>
                <w:rFonts w:asciiTheme="majorHAnsi" w:hAnsiTheme="majorHAnsi" w:cstheme="majorHAnsi"/>
                <w:color w:val="222222"/>
                <w:sz w:val="20"/>
                <w:szCs w:val="20"/>
                <w:shd w:val="clear" w:color="auto" w:fill="FFFFFF"/>
              </w:rPr>
              <w:t xml:space="preserve">Emilia Florina GROSU, </w:t>
            </w:r>
            <w:r w:rsidRPr="007B4FFF">
              <w:rPr>
                <w:rFonts w:asciiTheme="majorHAnsi" w:hAnsiTheme="majorHAnsi" w:cstheme="majorHAnsi"/>
                <w:b/>
                <w:bCs/>
                <w:color w:val="222222"/>
                <w:sz w:val="20"/>
                <w:szCs w:val="20"/>
                <w:shd w:val="clear" w:color="auto" w:fill="FFFFFF"/>
              </w:rPr>
              <w:t>Hanna Imola VARI,</w:t>
            </w:r>
            <w:r w:rsidRPr="007B4FFF">
              <w:rPr>
                <w:rFonts w:asciiTheme="majorHAnsi" w:hAnsiTheme="majorHAnsi" w:cstheme="majorHAnsi"/>
                <w:color w:val="222222"/>
                <w:sz w:val="20"/>
                <w:szCs w:val="20"/>
                <w:shd w:val="clear" w:color="auto" w:fill="FFFFFF"/>
              </w:rPr>
              <w:t xml:space="preserve"> Vlad Teodor GROSU, </w:t>
            </w:r>
            <w:r w:rsidRPr="007B4FFF">
              <w:rPr>
                <w:rFonts w:asciiTheme="majorHAnsi" w:hAnsiTheme="majorHAnsi" w:cstheme="majorHAnsi"/>
                <w:b/>
                <w:bCs/>
                <w:color w:val="222222"/>
                <w:sz w:val="20"/>
                <w:szCs w:val="20"/>
                <w:shd w:val="clear" w:color="auto" w:fill="FFFFFF"/>
              </w:rPr>
              <w:t>Dan Monea</w:t>
            </w:r>
            <w:r w:rsidRPr="007B4FFF">
              <w:rPr>
                <w:rFonts w:asciiTheme="majorHAnsi" w:hAnsiTheme="majorHAnsi" w:cstheme="majorHAnsi"/>
                <w:color w:val="222222"/>
                <w:sz w:val="20"/>
                <w:szCs w:val="20"/>
                <w:shd w:val="clear" w:color="auto" w:fill="FFFFFF"/>
              </w:rPr>
              <w:t xml:space="preserve">, </w:t>
            </w:r>
            <w:proofErr w:type="gramStart"/>
            <w:r w:rsidRPr="007B4FFF">
              <w:rPr>
                <w:rFonts w:asciiTheme="majorHAnsi" w:hAnsiTheme="majorHAnsi" w:cstheme="majorHAnsi"/>
                <w:b/>
                <w:bCs/>
                <w:color w:val="222222"/>
                <w:sz w:val="20"/>
                <w:szCs w:val="20"/>
                <w:shd w:val="clear" w:color="auto" w:fill="FFFFFF"/>
              </w:rPr>
              <w:t xml:space="preserve">2018 </w:t>
            </w:r>
            <w:r w:rsidRPr="007B4FFF">
              <w:rPr>
                <w:rFonts w:asciiTheme="majorHAnsi" w:hAnsiTheme="majorHAnsi" w:cstheme="majorHAnsi"/>
                <w:color w:val="222222"/>
                <w:sz w:val="20"/>
                <w:szCs w:val="20"/>
                <w:shd w:val="clear" w:color="auto" w:fill="FFFFFF"/>
              </w:rPr>
              <w:t xml:space="preserve"> </w:t>
            </w:r>
            <w:r w:rsidRPr="007B4FFF">
              <w:rPr>
                <w:rFonts w:asciiTheme="majorHAnsi" w:hAnsiTheme="majorHAnsi" w:cstheme="majorHAnsi"/>
                <w:color w:val="333333"/>
                <w:sz w:val="20"/>
                <w:szCs w:val="20"/>
              </w:rPr>
              <w:t>Timisoara</w:t>
            </w:r>
            <w:proofErr w:type="gramEnd"/>
            <w:r w:rsidRPr="007B4FFF">
              <w:rPr>
                <w:rFonts w:asciiTheme="majorHAnsi" w:hAnsiTheme="majorHAnsi" w:cstheme="majorHAnsi"/>
                <w:color w:val="333333"/>
                <w:sz w:val="20"/>
                <w:szCs w:val="20"/>
              </w:rPr>
              <w:t xml:space="preserve"> Physical Education &amp; Rehabilitation </w:t>
            </w:r>
            <w:proofErr w:type="gramStart"/>
            <w:r w:rsidRPr="007B4FFF">
              <w:rPr>
                <w:rFonts w:asciiTheme="majorHAnsi" w:hAnsiTheme="majorHAnsi" w:cstheme="majorHAnsi"/>
                <w:color w:val="333333"/>
                <w:sz w:val="20"/>
                <w:szCs w:val="20"/>
              </w:rPr>
              <w:t>Journal .</w:t>
            </w:r>
            <w:proofErr w:type="gramEnd"/>
            <w:r w:rsidRPr="007B4FFF">
              <w:rPr>
                <w:rFonts w:asciiTheme="majorHAnsi" w:hAnsiTheme="majorHAnsi" w:cstheme="majorHAnsi"/>
                <w:color w:val="333333"/>
                <w:sz w:val="20"/>
                <w:szCs w:val="20"/>
              </w:rPr>
              <w:t xml:space="preserve"> 2018, Vol. 10 Issue 3, p17-26. 10p</w:t>
            </w:r>
            <w:r w:rsidRPr="007B4FFF">
              <w:rPr>
                <w:rFonts w:asciiTheme="majorHAnsi" w:hAnsiTheme="majorHAnsi" w:cstheme="majorHAnsi"/>
                <w:color w:val="0070C0"/>
                <w:sz w:val="20"/>
                <w:szCs w:val="20"/>
              </w:rPr>
              <w:t xml:space="preserve">. </w:t>
            </w:r>
            <w:r w:rsidRPr="007B4FFF">
              <w:rPr>
                <w:rFonts w:asciiTheme="majorHAnsi" w:hAnsiTheme="majorHAnsi" w:cstheme="majorHAnsi"/>
                <w:color w:val="0070C0"/>
                <w:sz w:val="20"/>
                <w:szCs w:val="20"/>
                <w:u w:val="single"/>
              </w:rPr>
              <w:t>http://eds.b.ebscohost.com/abstract</w:t>
            </w:r>
          </w:p>
        </w:tc>
      </w:tr>
      <w:tr w:rsidR="0062762B" w:rsidRPr="007B4FFF" w14:paraId="363BA63D" w14:textId="77777777" w:rsidTr="003244D3">
        <w:trPr>
          <w:trHeight w:val="716"/>
        </w:trPr>
        <w:tc>
          <w:tcPr>
            <w:tcW w:w="426" w:type="pct"/>
          </w:tcPr>
          <w:p w14:paraId="39C6C30D"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19358BAA" w14:textId="31211591"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b/>
                <w:bCs/>
                <w:sz w:val="20"/>
                <w:szCs w:val="20"/>
              </w:rPr>
              <w:t xml:space="preserve">Monea Dan, </w:t>
            </w:r>
            <w:r w:rsidRPr="007B4FFF">
              <w:rPr>
                <w:rFonts w:asciiTheme="majorHAnsi" w:hAnsiTheme="majorHAnsi" w:cstheme="majorHAnsi"/>
                <w:bCs/>
                <w:sz w:val="20"/>
                <w:szCs w:val="20"/>
              </w:rPr>
              <w:t xml:space="preserve">Prodan Rodica, Grosu Vlad </w:t>
            </w:r>
            <w:r w:rsidRPr="007B4FFF">
              <w:rPr>
                <w:rFonts w:asciiTheme="majorHAnsi" w:hAnsiTheme="majorHAnsi" w:cstheme="majorHAnsi"/>
                <w:b/>
                <w:sz w:val="20"/>
                <w:szCs w:val="20"/>
              </w:rPr>
              <w:t>Szabo Peter</w:t>
            </w:r>
            <w:r w:rsidRPr="007B4FFF">
              <w:rPr>
                <w:rFonts w:asciiTheme="majorHAnsi" w:hAnsiTheme="majorHAnsi" w:cstheme="majorHAnsi"/>
                <w:bCs/>
                <w:sz w:val="20"/>
                <w:szCs w:val="20"/>
              </w:rPr>
              <w:t xml:space="preserve">, </w:t>
            </w:r>
            <w:r w:rsidRPr="007B4FFF">
              <w:rPr>
                <w:rFonts w:asciiTheme="majorHAnsi" w:hAnsiTheme="majorHAnsi" w:cstheme="majorHAnsi"/>
                <w:i/>
                <w:sz w:val="20"/>
                <w:szCs w:val="20"/>
              </w:rPr>
              <w:t xml:space="preserve">The improvement of the motor quality - speed with specific means from football in the physical education lesson for students </w:t>
            </w:r>
            <w:proofErr w:type="gramStart"/>
            <w:r w:rsidRPr="007B4FFF">
              <w:rPr>
                <w:rFonts w:asciiTheme="majorHAnsi" w:hAnsiTheme="majorHAnsi" w:cstheme="majorHAnsi"/>
                <w:i/>
                <w:sz w:val="20"/>
                <w:szCs w:val="20"/>
              </w:rPr>
              <w:t>of</w:t>
            </w:r>
            <w:proofErr w:type="gramEnd"/>
            <w:r w:rsidRPr="007B4FFF">
              <w:rPr>
                <w:rFonts w:asciiTheme="majorHAnsi" w:hAnsiTheme="majorHAnsi" w:cstheme="majorHAnsi"/>
                <w:i/>
                <w:sz w:val="20"/>
                <w:szCs w:val="20"/>
              </w:rPr>
              <w:t xml:space="preserve"> secondary school,</w:t>
            </w:r>
            <w:r w:rsidRPr="007B4FFF">
              <w:rPr>
                <w:rFonts w:asciiTheme="majorHAnsi" w:hAnsiTheme="majorHAnsi" w:cstheme="majorHAnsi"/>
                <w:sz w:val="20"/>
                <w:szCs w:val="20"/>
              </w:rPr>
              <w:t xml:space="preserve"> Studia Universitatis Babes-Bolyai </w:t>
            </w:r>
            <w:proofErr w:type="spellStart"/>
            <w:r w:rsidRPr="007B4FFF">
              <w:rPr>
                <w:rFonts w:asciiTheme="majorHAnsi" w:hAnsiTheme="majorHAnsi" w:cstheme="majorHAnsi"/>
                <w:sz w:val="20"/>
                <w:szCs w:val="20"/>
              </w:rPr>
              <w:t>Educatio</w:t>
            </w:r>
            <w:proofErr w:type="spellEnd"/>
            <w:r w:rsidRPr="007B4FFF">
              <w:rPr>
                <w:rFonts w:asciiTheme="majorHAnsi" w:hAnsiTheme="majorHAnsi" w:cstheme="majorHAnsi"/>
                <w:sz w:val="20"/>
                <w:szCs w:val="20"/>
              </w:rPr>
              <w:t xml:space="preserve"> Artis </w:t>
            </w:r>
            <w:proofErr w:type="spellStart"/>
            <w:r w:rsidRPr="007B4FFF">
              <w:rPr>
                <w:rFonts w:asciiTheme="majorHAnsi" w:hAnsiTheme="majorHAnsi" w:cstheme="majorHAnsi"/>
                <w:sz w:val="20"/>
                <w:szCs w:val="20"/>
              </w:rPr>
              <w:t>Gymnasticae</w:t>
            </w:r>
            <w:proofErr w:type="spellEnd"/>
            <w:r w:rsidRPr="007B4FFF">
              <w:rPr>
                <w:rFonts w:asciiTheme="majorHAnsi" w:hAnsiTheme="majorHAnsi" w:cstheme="majorHAnsi"/>
                <w:sz w:val="20"/>
                <w:szCs w:val="20"/>
              </w:rPr>
              <w:t xml:space="preserve">, Vol 4,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r w:rsidRPr="007B4FFF">
              <w:rPr>
                <w:rFonts w:asciiTheme="majorHAnsi" w:hAnsiTheme="majorHAnsi" w:cstheme="majorHAnsi"/>
                <w:color w:val="0070C0"/>
                <w:sz w:val="20"/>
                <w:szCs w:val="20"/>
              </w:rPr>
              <w:t>DOI:</w:t>
            </w:r>
            <w:r w:rsidRPr="007B4FFF">
              <w:rPr>
                <w:rFonts w:asciiTheme="majorHAnsi" w:hAnsiTheme="majorHAnsi" w:cstheme="majorHAnsi"/>
                <w:sz w:val="20"/>
                <w:szCs w:val="20"/>
              </w:rPr>
              <w:t xml:space="preserve"> </w:t>
            </w:r>
            <w:r w:rsidRPr="007B4FFF">
              <w:rPr>
                <w:rFonts w:asciiTheme="majorHAnsi" w:hAnsiTheme="majorHAnsi" w:cstheme="majorHAnsi"/>
                <w:color w:val="0070C0"/>
                <w:sz w:val="20"/>
                <w:szCs w:val="20"/>
                <w:u w:val="single"/>
              </w:rPr>
              <w:t>http://www.studia.ubbcluj.ro/arhiva/cuprins_en.php?id_editie=1112&amp;serie=EDUCATIO%20ARTIS%20GYMNASTICAE&amp;nr=3&amp;an=</w:t>
            </w:r>
            <w:r w:rsidRPr="007B4FFF">
              <w:rPr>
                <w:rFonts w:asciiTheme="majorHAnsi" w:hAnsiTheme="majorHAnsi" w:cstheme="majorHAnsi"/>
                <w:sz w:val="20"/>
                <w:szCs w:val="20"/>
                <w:u w:val="single"/>
              </w:rPr>
              <w:t>2017</w:t>
            </w:r>
          </w:p>
        </w:tc>
      </w:tr>
      <w:tr w:rsidR="0062762B" w:rsidRPr="007B4FFF" w14:paraId="3FBD3C7B" w14:textId="77777777" w:rsidTr="003244D3">
        <w:trPr>
          <w:trHeight w:val="716"/>
        </w:trPr>
        <w:tc>
          <w:tcPr>
            <w:tcW w:w="426" w:type="pct"/>
          </w:tcPr>
          <w:p w14:paraId="1637A4E1"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6FBCF984" w14:textId="7B240DBC" w:rsidR="0062762B" w:rsidRPr="007B4FFF" w:rsidRDefault="0062762B" w:rsidP="0062762B">
            <w:pPr>
              <w:spacing w:after="120"/>
              <w:rPr>
                <w:rFonts w:asciiTheme="majorHAnsi" w:hAnsiTheme="majorHAnsi" w:cstheme="majorHAnsi"/>
                <w:sz w:val="20"/>
                <w:szCs w:val="20"/>
              </w:rPr>
            </w:pPr>
            <w:hyperlink r:id="rId65" w:history="1">
              <w:r w:rsidRPr="007B4FFF">
                <w:rPr>
                  <w:rStyle w:val="Hyperlink"/>
                  <w:rFonts w:asciiTheme="majorHAnsi" w:hAnsiTheme="majorHAnsi" w:cstheme="majorHAnsi"/>
                  <w:color w:val="auto"/>
                  <w:sz w:val="20"/>
                  <w:szCs w:val="20"/>
                  <w:u w:val="none"/>
                  <w:shd w:val="clear" w:color="auto" w:fill="FFFFFF"/>
                </w:rPr>
                <w:t>Raul Nemeș</w:t>
              </w:r>
            </w:hyperlink>
            <w:r w:rsidRPr="007B4FFF">
              <w:rPr>
                <w:rFonts w:asciiTheme="majorHAnsi" w:hAnsiTheme="majorHAnsi" w:cstheme="majorHAnsi"/>
                <w:sz w:val="20"/>
                <w:szCs w:val="20"/>
                <w:shd w:val="clear" w:color="auto" w:fill="FFFFFF"/>
              </w:rPr>
              <w:t>, </w:t>
            </w:r>
            <w:hyperlink r:id="rId66" w:history="1">
              <w:r w:rsidRPr="007B4FFF">
                <w:rPr>
                  <w:rStyle w:val="Hyperlink"/>
                  <w:rFonts w:asciiTheme="majorHAnsi" w:hAnsiTheme="majorHAnsi" w:cstheme="majorHAnsi"/>
                  <w:b/>
                  <w:color w:val="auto"/>
                  <w:sz w:val="20"/>
                  <w:szCs w:val="20"/>
                  <w:u w:val="none"/>
                  <w:shd w:val="clear" w:color="auto" w:fill="FFFFFF"/>
                </w:rPr>
                <w:t>Dan Monea</w:t>
              </w:r>
            </w:hyperlink>
            <w:r w:rsidRPr="007B4FFF">
              <w:rPr>
                <w:rFonts w:asciiTheme="majorHAnsi" w:hAnsiTheme="majorHAnsi" w:cstheme="majorHAnsi"/>
                <w:sz w:val="20"/>
                <w:szCs w:val="20"/>
                <w:shd w:val="clear" w:color="auto" w:fill="FFFFFF"/>
              </w:rPr>
              <w:t>, </w:t>
            </w:r>
            <w:hyperlink r:id="rId67" w:history="1">
              <w:r w:rsidRPr="007B4FFF">
                <w:rPr>
                  <w:rStyle w:val="Hyperlink"/>
                  <w:rFonts w:asciiTheme="majorHAnsi" w:hAnsiTheme="majorHAnsi" w:cstheme="majorHAnsi"/>
                  <w:color w:val="auto"/>
                  <w:sz w:val="20"/>
                  <w:szCs w:val="20"/>
                  <w:u w:val="none"/>
                  <w:shd w:val="clear" w:color="auto" w:fill="FFFFFF"/>
                </w:rPr>
                <w:t>Rodica Prodan</w:t>
              </w:r>
            </w:hyperlink>
            <w:r w:rsidRPr="007B4FFF">
              <w:rPr>
                <w:rFonts w:asciiTheme="majorHAnsi" w:hAnsiTheme="majorHAnsi" w:cstheme="majorHAnsi"/>
                <w:sz w:val="20"/>
                <w:szCs w:val="20"/>
                <w:shd w:val="clear" w:color="auto" w:fill="FFFFFF"/>
              </w:rPr>
              <w:t>, </w:t>
            </w:r>
            <w:hyperlink r:id="rId68" w:history="1">
              <w:r w:rsidRPr="007B4FFF">
                <w:rPr>
                  <w:rStyle w:val="Hyperlink"/>
                  <w:rFonts w:asciiTheme="majorHAnsi" w:hAnsiTheme="majorHAnsi" w:cstheme="majorHAnsi"/>
                  <w:color w:val="auto"/>
                  <w:sz w:val="20"/>
                  <w:szCs w:val="20"/>
                  <w:u w:val="none"/>
                  <w:shd w:val="clear" w:color="auto" w:fill="FFFFFF"/>
                </w:rPr>
                <w:t>Cristian Santa</w:t>
              </w:r>
            </w:hyperlink>
            <w:r w:rsidRPr="007B4FFF">
              <w:rPr>
                <w:rFonts w:asciiTheme="majorHAnsi" w:hAnsiTheme="majorHAnsi" w:cstheme="majorHAnsi"/>
                <w:sz w:val="20"/>
                <w:szCs w:val="20"/>
                <w:shd w:val="clear" w:color="auto" w:fill="FFFFFF"/>
              </w:rPr>
              <w:t>.</w:t>
            </w:r>
            <w:hyperlink r:id="rId69" w:history="1">
              <w:r w:rsidRPr="007B4FFF">
                <w:rPr>
                  <w:rFonts w:asciiTheme="majorHAnsi" w:eastAsia="Calibri" w:hAnsiTheme="majorHAnsi" w:cstheme="majorHAnsi"/>
                  <w:bCs/>
                  <w:sz w:val="20"/>
                  <w:szCs w:val="20"/>
                  <w:shd w:val="clear" w:color="auto" w:fill="FFFFFF"/>
                </w:rPr>
                <w:t>Study on the development of explosive force in football at juniors a level.</w:t>
              </w:r>
            </w:hyperlink>
            <w:r w:rsidRPr="007B4FFF">
              <w:rPr>
                <w:rFonts w:asciiTheme="majorHAnsi" w:eastAsia="Calibri" w:hAnsiTheme="majorHAnsi" w:cstheme="majorHAnsi"/>
                <w:sz w:val="20"/>
                <w:szCs w:val="20"/>
              </w:rPr>
              <w:t xml:space="preserve">, </w:t>
            </w:r>
            <w:hyperlink r:id="rId70" w:history="1">
              <w:r w:rsidRPr="007B4FFF">
                <w:rPr>
                  <w:rStyle w:val="Hyperlink"/>
                  <w:rFonts w:asciiTheme="majorHAnsi" w:eastAsia="Calibri" w:hAnsiTheme="majorHAnsi" w:cstheme="majorHAnsi"/>
                  <w:sz w:val="20"/>
                  <w:szCs w:val="20"/>
                </w:rPr>
                <w:t>http://www.studia.ubbcluj.ro/arhiva/abstract_en.php?editie=EDUCATIO%20ARTIS%20GYMNASTICAE&amp;nr=4&amp;an=2017&amp;id_art=15766/</w:t>
              </w:r>
            </w:hyperlink>
            <w:r w:rsidRPr="007B4FFF">
              <w:rPr>
                <w:rFonts w:asciiTheme="majorHAnsi" w:eastAsia="Calibri" w:hAnsiTheme="majorHAnsi" w:cstheme="majorHAnsi"/>
                <w:sz w:val="20"/>
                <w:szCs w:val="20"/>
              </w:rPr>
              <w:t xml:space="preserve"> 2017</w:t>
            </w:r>
          </w:p>
        </w:tc>
      </w:tr>
      <w:tr w:rsidR="0062762B" w:rsidRPr="007B4FFF" w14:paraId="47F0F943" w14:textId="77777777" w:rsidTr="003244D3">
        <w:trPr>
          <w:trHeight w:val="716"/>
        </w:trPr>
        <w:tc>
          <w:tcPr>
            <w:tcW w:w="426" w:type="pct"/>
          </w:tcPr>
          <w:p w14:paraId="223C0384" w14:textId="16069E85"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735FB08C" w14:textId="791B66CE" w:rsidR="0062762B" w:rsidRPr="007B4FFF" w:rsidRDefault="0062762B" w:rsidP="0062762B">
            <w:pPr>
              <w:spacing w:after="0" w:line="240" w:lineRule="auto"/>
              <w:jc w:val="both"/>
              <w:rPr>
                <w:rFonts w:asciiTheme="majorHAnsi" w:hAnsiTheme="majorHAnsi" w:cstheme="majorHAnsi"/>
                <w:sz w:val="20"/>
                <w:szCs w:val="20"/>
              </w:rPr>
            </w:pPr>
            <w:hyperlink r:id="rId71" w:history="1">
              <w:r w:rsidRPr="007B4FFF">
                <w:rPr>
                  <w:rFonts w:asciiTheme="majorHAnsi" w:hAnsiTheme="majorHAnsi" w:cstheme="majorHAnsi"/>
                  <w:sz w:val="20"/>
                  <w:szCs w:val="20"/>
                </w:rPr>
                <w:t xml:space="preserve"> </w:t>
              </w:r>
              <w:hyperlink r:id="rId72" w:history="1">
                <w:r w:rsidRPr="007B4FFF">
                  <w:rPr>
                    <w:rStyle w:val="Hyperlink"/>
                    <w:rFonts w:asciiTheme="majorHAnsi" w:hAnsiTheme="majorHAnsi" w:cstheme="majorHAnsi"/>
                    <w:b/>
                    <w:bCs/>
                    <w:color w:val="auto"/>
                    <w:sz w:val="20"/>
                    <w:szCs w:val="20"/>
                    <w:u w:val="none"/>
                    <w:shd w:val="clear" w:color="auto" w:fill="FFFFFF"/>
                  </w:rPr>
                  <w:t>Raul Nemeș</w:t>
                </w:r>
              </w:hyperlink>
              <w:r w:rsidRPr="007B4FFF">
                <w:rPr>
                  <w:rFonts w:asciiTheme="majorHAnsi" w:hAnsiTheme="majorHAnsi" w:cstheme="majorHAnsi"/>
                  <w:b/>
                  <w:bCs/>
                  <w:sz w:val="20"/>
                  <w:szCs w:val="20"/>
                  <w:shd w:val="clear" w:color="auto" w:fill="FFFFFF"/>
                </w:rPr>
                <w:t>, </w:t>
              </w:r>
              <w:hyperlink r:id="rId73" w:history="1">
                <w:r w:rsidRPr="007B4FFF">
                  <w:rPr>
                    <w:rStyle w:val="Hyperlink"/>
                    <w:rFonts w:asciiTheme="majorHAnsi" w:hAnsiTheme="majorHAnsi" w:cstheme="majorHAnsi"/>
                    <w:b/>
                    <w:bCs/>
                    <w:color w:val="auto"/>
                    <w:sz w:val="20"/>
                    <w:szCs w:val="20"/>
                    <w:u w:val="none"/>
                    <w:shd w:val="clear" w:color="auto" w:fill="FFFFFF"/>
                  </w:rPr>
                  <w:t>Dan Monea</w:t>
                </w:r>
              </w:hyperlink>
              <w:r w:rsidRPr="007B4FFF">
                <w:rPr>
                  <w:rFonts w:asciiTheme="majorHAnsi" w:hAnsiTheme="majorHAnsi" w:cstheme="majorHAnsi"/>
                  <w:b/>
                  <w:bCs/>
                  <w:sz w:val="20"/>
                  <w:szCs w:val="20"/>
                  <w:shd w:val="clear" w:color="auto" w:fill="FFFFFF"/>
                </w:rPr>
                <w:t>, </w:t>
              </w:r>
              <w:hyperlink r:id="rId74" w:history="1">
                <w:r w:rsidRPr="007B4FFF">
                  <w:rPr>
                    <w:rStyle w:val="Hyperlink"/>
                    <w:rFonts w:asciiTheme="majorHAnsi" w:hAnsiTheme="majorHAnsi" w:cstheme="majorHAnsi"/>
                    <w:b/>
                    <w:bCs/>
                    <w:color w:val="auto"/>
                    <w:sz w:val="20"/>
                    <w:szCs w:val="20"/>
                    <w:u w:val="none"/>
                    <w:shd w:val="clear" w:color="auto" w:fill="FFFFFF"/>
                  </w:rPr>
                  <w:t>Rodica Prodan</w:t>
                </w:r>
              </w:hyperlink>
              <w:r w:rsidRPr="007B4FFF">
                <w:rPr>
                  <w:rFonts w:asciiTheme="majorHAnsi" w:hAnsiTheme="majorHAnsi" w:cstheme="majorHAnsi"/>
                  <w:sz w:val="20"/>
                  <w:szCs w:val="20"/>
                  <w:shd w:val="clear" w:color="auto" w:fill="FFFFFF"/>
                </w:rPr>
                <w:t>, </w:t>
              </w:r>
              <w:hyperlink r:id="rId75" w:history="1">
                <w:r w:rsidRPr="007B4FFF">
                  <w:rPr>
                    <w:rStyle w:val="Hyperlink"/>
                    <w:rFonts w:asciiTheme="majorHAnsi" w:hAnsiTheme="majorHAnsi" w:cstheme="majorHAnsi"/>
                    <w:color w:val="auto"/>
                    <w:sz w:val="20"/>
                    <w:szCs w:val="20"/>
                    <w:u w:val="none"/>
                    <w:shd w:val="clear" w:color="auto" w:fill="FFFFFF"/>
                  </w:rPr>
                  <w:t>Vlad Grosu</w:t>
                </w:r>
              </w:hyperlink>
              <w:r w:rsidRPr="007B4FFF">
                <w:rPr>
                  <w:rFonts w:asciiTheme="majorHAnsi" w:hAnsiTheme="majorHAnsi" w:cstheme="majorHAnsi"/>
                  <w:sz w:val="20"/>
                  <w:szCs w:val="20"/>
                  <w:shd w:val="clear" w:color="auto" w:fill="FFFFFF"/>
                </w:rPr>
                <w:t>, </w:t>
              </w:r>
              <w:hyperlink r:id="rId76" w:history="1">
                <w:r w:rsidRPr="007B4FFF">
                  <w:rPr>
                    <w:rStyle w:val="Hyperlink"/>
                    <w:rFonts w:asciiTheme="majorHAnsi" w:hAnsiTheme="majorHAnsi" w:cstheme="majorHAnsi"/>
                    <w:color w:val="auto"/>
                    <w:sz w:val="20"/>
                    <w:szCs w:val="20"/>
                    <w:u w:val="none"/>
                    <w:shd w:val="clear" w:color="auto" w:fill="FFFFFF"/>
                  </w:rPr>
                  <w:t>Peter Szabo</w:t>
                </w:r>
              </w:hyperlink>
              <w:r w:rsidRPr="007B4FFF">
                <w:rPr>
                  <w:rFonts w:asciiTheme="majorHAnsi" w:hAnsiTheme="majorHAnsi" w:cstheme="majorHAnsi"/>
                  <w:sz w:val="20"/>
                  <w:szCs w:val="20"/>
                  <w:shd w:val="clear" w:color="auto" w:fill="FFFFFF"/>
                </w:rPr>
                <w:t>, </w:t>
              </w:r>
              <w:hyperlink r:id="rId77" w:history="1">
                <w:r w:rsidRPr="007B4FFF">
                  <w:rPr>
                    <w:rStyle w:val="Hyperlink"/>
                    <w:rFonts w:asciiTheme="majorHAnsi" w:hAnsiTheme="majorHAnsi" w:cstheme="majorHAnsi"/>
                    <w:color w:val="auto"/>
                    <w:sz w:val="20"/>
                    <w:szCs w:val="20"/>
                    <w:u w:val="none"/>
                    <w:shd w:val="clear" w:color="auto" w:fill="FFFFFF"/>
                  </w:rPr>
                  <w:t>Gheorghe Monea</w:t>
                </w:r>
              </w:hyperlink>
              <w:r w:rsidRPr="007B4FFF">
                <w:rPr>
                  <w:rFonts w:asciiTheme="majorHAnsi" w:hAnsiTheme="majorHAnsi" w:cstheme="majorHAnsi"/>
                  <w:sz w:val="20"/>
                  <w:szCs w:val="20"/>
                  <w:shd w:val="clear" w:color="auto" w:fill="FFFFFF"/>
                </w:rPr>
                <w:t xml:space="preserve">. </w:t>
              </w:r>
              <w:r w:rsidRPr="007B4FFF">
                <w:rPr>
                  <w:rStyle w:val="Hyperlink"/>
                  <w:rFonts w:asciiTheme="majorHAnsi" w:hAnsiTheme="majorHAnsi" w:cstheme="majorHAnsi"/>
                  <w:bCs/>
                  <w:i/>
                  <w:iCs/>
                  <w:color w:val="auto"/>
                  <w:sz w:val="20"/>
                  <w:szCs w:val="20"/>
                  <w:u w:val="none"/>
                </w:rPr>
                <w:t xml:space="preserve">The improvement of the motor quality - speed with specific means from football in the physical education lesson for students of secondary </w:t>
              </w:r>
              <w:r w:rsidRPr="007B4FFF">
                <w:rPr>
                  <w:rStyle w:val="Hyperlink"/>
                  <w:rFonts w:asciiTheme="majorHAnsi" w:hAnsiTheme="majorHAnsi" w:cstheme="majorHAnsi"/>
                  <w:bCs/>
                  <w:color w:val="auto"/>
                  <w:sz w:val="20"/>
                  <w:szCs w:val="20"/>
                  <w:u w:val="none"/>
                </w:rPr>
                <w:t>school</w:t>
              </w:r>
              <w:r w:rsidRPr="007B4FFF">
                <w:rPr>
                  <w:rStyle w:val="Hyperlink"/>
                  <w:rFonts w:asciiTheme="majorHAnsi" w:hAnsiTheme="majorHAnsi" w:cstheme="majorHAnsi"/>
                  <w:bCs/>
                  <w:color w:val="auto"/>
                  <w:sz w:val="20"/>
                  <w:szCs w:val="20"/>
                </w:rPr>
                <w:t>.</w:t>
              </w:r>
            </w:hyperlink>
            <w:r w:rsidRPr="007B4FFF">
              <w:rPr>
                <w:rFonts w:asciiTheme="majorHAnsi" w:hAnsiTheme="majorHAnsi" w:cstheme="majorHAnsi"/>
                <w:sz w:val="20"/>
                <w:szCs w:val="20"/>
              </w:rPr>
              <w:t xml:space="preserve">, </w:t>
            </w:r>
            <w:hyperlink r:id="rId78" w:history="1">
              <w:r w:rsidRPr="007B4FFF">
                <w:rPr>
                  <w:rStyle w:val="Hyperlink"/>
                  <w:rFonts w:asciiTheme="majorHAnsi" w:hAnsiTheme="majorHAnsi" w:cstheme="majorHAnsi"/>
                  <w:sz w:val="20"/>
                  <w:szCs w:val="20"/>
                </w:rPr>
                <w:t>http://www.studia.ubbcluj.ro/arhiva/abstract_en.php?editie=EDUCATIO%20ARTIS%20GYMNASTICAE&amp;nr=4&amp;an=2017&amp;id_art=15768/</w:t>
              </w:r>
            </w:hyperlink>
            <w:r w:rsidRPr="007B4FFF">
              <w:rPr>
                <w:rFonts w:asciiTheme="majorHAnsi" w:hAnsiTheme="majorHAnsi" w:cstheme="majorHAnsi"/>
                <w:sz w:val="20"/>
                <w:szCs w:val="20"/>
              </w:rPr>
              <w:t xml:space="preserve"> 2017</w:t>
            </w:r>
          </w:p>
        </w:tc>
      </w:tr>
      <w:tr w:rsidR="0062762B" w:rsidRPr="007B4FFF" w14:paraId="2043D0A5" w14:textId="77777777" w:rsidTr="003244D3">
        <w:trPr>
          <w:trHeight w:val="716"/>
        </w:trPr>
        <w:tc>
          <w:tcPr>
            <w:tcW w:w="426" w:type="pct"/>
          </w:tcPr>
          <w:p w14:paraId="02974ED8" w14:textId="16FC0373"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01B85D3C" w14:textId="66D8B821" w:rsidR="0062762B" w:rsidRPr="007B4FFF" w:rsidRDefault="0062762B" w:rsidP="0062762B">
            <w:pPr>
              <w:pStyle w:val="NoSpacing"/>
              <w:rPr>
                <w:rFonts w:asciiTheme="majorHAnsi" w:hAnsiTheme="majorHAnsi" w:cstheme="majorHAnsi"/>
                <w:sz w:val="20"/>
                <w:szCs w:val="20"/>
              </w:rPr>
            </w:pPr>
            <w:hyperlink r:id="rId79" w:history="1">
              <w:r w:rsidRPr="007B4FFF">
                <w:rPr>
                  <w:rStyle w:val="Hyperlink"/>
                  <w:rFonts w:asciiTheme="majorHAnsi" w:hAnsiTheme="majorHAnsi" w:cstheme="majorHAnsi"/>
                  <w:b/>
                  <w:bCs/>
                  <w:color w:val="auto"/>
                  <w:sz w:val="20"/>
                  <w:szCs w:val="20"/>
                  <w:u w:val="none"/>
                  <w:shd w:val="clear" w:color="auto" w:fill="FFFFFF"/>
                </w:rPr>
                <w:t>SZABÓ PÉTER ZSOLT</w:t>
              </w:r>
            </w:hyperlink>
            <w:r w:rsidRPr="007B4FFF">
              <w:rPr>
                <w:rFonts w:asciiTheme="majorHAnsi" w:hAnsiTheme="majorHAnsi" w:cstheme="majorHAnsi"/>
                <w:sz w:val="20"/>
                <w:szCs w:val="20"/>
                <w:shd w:val="clear" w:color="auto" w:fill="FFFFFF"/>
              </w:rPr>
              <w:t>, </w:t>
            </w:r>
            <w:hyperlink r:id="rId80" w:history="1">
              <w:r w:rsidRPr="007B4FFF">
                <w:rPr>
                  <w:rStyle w:val="Hyperlink"/>
                  <w:rFonts w:asciiTheme="majorHAnsi" w:hAnsiTheme="majorHAnsi" w:cstheme="majorHAnsi"/>
                  <w:color w:val="auto"/>
                  <w:sz w:val="20"/>
                  <w:szCs w:val="20"/>
                  <w:u w:val="none"/>
                  <w:shd w:val="clear" w:color="auto" w:fill="FFFFFF"/>
                </w:rPr>
                <w:t>EMILIA FLORINA GROSU</w:t>
              </w:r>
            </w:hyperlink>
            <w:r w:rsidRPr="007B4FFF">
              <w:rPr>
                <w:rFonts w:asciiTheme="majorHAnsi" w:hAnsiTheme="majorHAnsi" w:cstheme="majorHAnsi"/>
                <w:sz w:val="20"/>
                <w:szCs w:val="20"/>
                <w:shd w:val="clear" w:color="auto" w:fill="FFFFFF"/>
              </w:rPr>
              <w:t>, </w:t>
            </w:r>
            <w:hyperlink r:id="rId81" w:history="1">
              <w:r w:rsidRPr="007B4FFF">
                <w:rPr>
                  <w:rStyle w:val="Hyperlink"/>
                  <w:rFonts w:asciiTheme="majorHAnsi" w:hAnsiTheme="majorHAnsi" w:cstheme="majorHAnsi"/>
                  <w:color w:val="auto"/>
                  <w:sz w:val="20"/>
                  <w:szCs w:val="20"/>
                  <w:u w:val="none"/>
                  <w:shd w:val="clear" w:color="auto" w:fill="FFFFFF"/>
                </w:rPr>
                <w:t>IOAN NELU POP</w:t>
              </w:r>
            </w:hyperlink>
            <w:r w:rsidRPr="007B4FFF">
              <w:rPr>
                <w:rFonts w:asciiTheme="majorHAnsi" w:hAnsiTheme="majorHAnsi" w:cstheme="majorHAnsi"/>
                <w:sz w:val="20"/>
                <w:szCs w:val="20"/>
                <w:shd w:val="clear" w:color="auto" w:fill="FFFFFF"/>
              </w:rPr>
              <w:t>, </w:t>
            </w:r>
            <w:hyperlink r:id="rId82" w:history="1">
              <w:r w:rsidRPr="007B4FFF">
                <w:rPr>
                  <w:rStyle w:val="Hyperlink"/>
                  <w:rFonts w:asciiTheme="majorHAnsi" w:hAnsiTheme="majorHAnsi" w:cstheme="majorHAnsi"/>
                  <w:color w:val="auto"/>
                  <w:sz w:val="20"/>
                  <w:szCs w:val="20"/>
                  <w:u w:val="none"/>
                  <w:shd w:val="clear" w:color="auto" w:fill="FFFFFF"/>
                </w:rPr>
                <w:t>ANDRÁS ÁLMOS</w:t>
              </w:r>
            </w:hyperlink>
            <w:r w:rsidRPr="007B4FFF">
              <w:rPr>
                <w:rFonts w:asciiTheme="majorHAnsi" w:hAnsiTheme="majorHAnsi" w:cstheme="majorHAnsi"/>
                <w:sz w:val="20"/>
                <w:szCs w:val="20"/>
                <w:shd w:val="clear" w:color="auto" w:fill="FFFFFF"/>
              </w:rPr>
              <w:t>, </w:t>
            </w:r>
            <w:hyperlink r:id="rId83" w:history="1">
              <w:r w:rsidRPr="007B4FFF">
                <w:rPr>
                  <w:rStyle w:val="Hyperlink"/>
                  <w:rFonts w:asciiTheme="majorHAnsi" w:hAnsiTheme="majorHAnsi" w:cstheme="majorHAnsi"/>
                  <w:b/>
                  <w:color w:val="auto"/>
                  <w:sz w:val="20"/>
                  <w:szCs w:val="20"/>
                  <w:u w:val="none"/>
                  <w:shd w:val="clear" w:color="auto" w:fill="FFFFFF"/>
                </w:rPr>
                <w:t>DAN MONEA</w:t>
              </w:r>
            </w:hyperlink>
            <w:r w:rsidRPr="007B4FFF">
              <w:rPr>
                <w:rFonts w:asciiTheme="majorHAnsi" w:hAnsiTheme="majorHAnsi" w:cstheme="majorHAnsi"/>
                <w:sz w:val="20"/>
                <w:szCs w:val="20"/>
                <w:shd w:val="clear" w:color="auto" w:fill="FFFFFF"/>
              </w:rPr>
              <w:t>, </w:t>
            </w:r>
            <w:hyperlink r:id="rId84" w:history="1">
              <w:r w:rsidRPr="007B4FFF">
                <w:rPr>
                  <w:rStyle w:val="Hyperlink"/>
                  <w:rFonts w:asciiTheme="majorHAnsi" w:hAnsiTheme="majorHAnsi" w:cstheme="majorHAnsi"/>
                  <w:color w:val="auto"/>
                  <w:sz w:val="20"/>
                  <w:szCs w:val="20"/>
                  <w:u w:val="none"/>
                  <w:shd w:val="clear" w:color="auto" w:fill="FFFFFF"/>
                </w:rPr>
                <w:t>GHEORGHE MONEA</w:t>
              </w:r>
            </w:hyperlink>
            <w:r w:rsidRPr="007B4FFF">
              <w:rPr>
                <w:rFonts w:asciiTheme="majorHAnsi" w:hAnsiTheme="majorHAnsi" w:cstheme="majorHAnsi"/>
                <w:sz w:val="20"/>
                <w:szCs w:val="20"/>
                <w:shd w:val="clear" w:color="auto" w:fill="FFFFFF"/>
              </w:rPr>
              <w:t>, </w:t>
            </w:r>
            <w:hyperlink r:id="rId85" w:history="1">
              <w:r w:rsidRPr="007B4FFF">
                <w:rPr>
                  <w:rStyle w:val="Hyperlink"/>
                  <w:rFonts w:asciiTheme="majorHAnsi" w:hAnsiTheme="majorHAnsi" w:cstheme="majorHAnsi"/>
                  <w:color w:val="auto"/>
                  <w:sz w:val="20"/>
                  <w:szCs w:val="20"/>
                  <w:u w:val="none"/>
                  <w:shd w:val="clear" w:color="auto" w:fill="FFFFFF"/>
                </w:rPr>
                <w:t>UGRON ÁGNES</w:t>
              </w:r>
            </w:hyperlink>
            <w:r w:rsidRPr="007B4FFF">
              <w:rPr>
                <w:rFonts w:asciiTheme="majorHAnsi" w:hAnsiTheme="majorHAnsi" w:cstheme="majorHAnsi"/>
                <w:sz w:val="20"/>
                <w:szCs w:val="20"/>
              </w:rPr>
              <w:t xml:space="preserve">, </w:t>
            </w:r>
            <w:hyperlink r:id="rId86" w:history="1">
              <w:r w:rsidRPr="007B4FFF">
                <w:rPr>
                  <w:rFonts w:asciiTheme="majorHAnsi" w:eastAsia="Calibri" w:hAnsiTheme="majorHAnsi" w:cstheme="majorHAnsi"/>
                  <w:bCs/>
                  <w:sz w:val="20"/>
                  <w:szCs w:val="20"/>
                  <w:shd w:val="clear" w:color="auto" w:fill="FFFFFF"/>
                </w:rPr>
                <w:t>Study on athletes who underwent an athletic training program at altitude in order to increase their pulmonary capacity, to identify psychological changes regarding attention and concentration, the persistance of motivation and the corelations between the two / studiu asupra sportivilor care urmează un program de pregătire atletică la altitudine pentru creșterea capacității pulmonare pentru a identifica modificări psihologice în ceea ce privește atenția și puterea de concentrare, persistența motivației și corelația dintre cele două.</w:t>
              </w:r>
            </w:hyperlink>
            <w:r w:rsidRPr="007B4FFF">
              <w:rPr>
                <w:rFonts w:asciiTheme="majorHAnsi" w:eastAsia="Calibri" w:hAnsiTheme="majorHAnsi" w:cstheme="majorHAnsi"/>
                <w:sz w:val="20"/>
                <w:szCs w:val="20"/>
              </w:rPr>
              <w:t xml:space="preserve">, </w:t>
            </w:r>
            <w:hyperlink r:id="rId87" w:history="1">
              <w:r w:rsidRPr="007B4FFF">
                <w:rPr>
                  <w:rStyle w:val="Hyperlink"/>
                  <w:rFonts w:asciiTheme="majorHAnsi" w:eastAsia="Calibri" w:hAnsiTheme="majorHAnsi" w:cstheme="majorHAnsi"/>
                  <w:sz w:val="20"/>
                  <w:szCs w:val="20"/>
                </w:rPr>
                <w:t>http://www.studia.ubbcluj.ro/arhiva/abstract_en.php?editie=EDUCATIO%20ARTIS%20GYMNASTICAE&amp;nr=3&amp;an=2017&amp;id_art=15503/</w:t>
              </w:r>
            </w:hyperlink>
            <w:r w:rsidRPr="007B4FFF">
              <w:rPr>
                <w:rFonts w:asciiTheme="majorHAnsi" w:eastAsia="Calibri" w:hAnsiTheme="majorHAnsi" w:cstheme="majorHAnsi"/>
                <w:sz w:val="20"/>
                <w:szCs w:val="20"/>
              </w:rPr>
              <w:t xml:space="preserve"> 2017</w:t>
            </w:r>
          </w:p>
        </w:tc>
      </w:tr>
      <w:tr w:rsidR="0062762B" w:rsidRPr="007B4FFF" w14:paraId="395939E2" w14:textId="77777777" w:rsidTr="003244D3">
        <w:trPr>
          <w:trHeight w:val="716"/>
        </w:trPr>
        <w:tc>
          <w:tcPr>
            <w:tcW w:w="426" w:type="pct"/>
          </w:tcPr>
          <w:p w14:paraId="5412919B"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6768C4F8" w14:textId="43EE2456" w:rsidR="0062762B" w:rsidRPr="007B4FFF" w:rsidRDefault="0062762B" w:rsidP="0062762B">
            <w:pPr>
              <w:spacing w:after="0" w:line="240" w:lineRule="auto"/>
              <w:jc w:val="both"/>
              <w:rPr>
                <w:rFonts w:asciiTheme="majorHAnsi" w:hAnsiTheme="majorHAnsi" w:cstheme="majorHAnsi"/>
                <w:sz w:val="20"/>
                <w:szCs w:val="20"/>
              </w:rPr>
            </w:pPr>
            <w:hyperlink r:id="rId88" w:history="1">
              <w:r w:rsidRPr="007B4FFF">
                <w:rPr>
                  <w:rStyle w:val="Hyperlink"/>
                  <w:rFonts w:asciiTheme="majorHAnsi" w:hAnsiTheme="majorHAnsi" w:cstheme="majorHAnsi"/>
                  <w:color w:val="auto"/>
                  <w:sz w:val="20"/>
                  <w:szCs w:val="20"/>
                  <w:u w:val="none"/>
                  <w:shd w:val="clear" w:color="auto" w:fill="FFFFFF"/>
                </w:rPr>
                <w:t>R</w:t>
              </w:r>
              <w:r w:rsidRPr="007B4FFF">
                <w:rPr>
                  <w:rStyle w:val="Hyperlink"/>
                  <w:rFonts w:asciiTheme="majorHAnsi" w:hAnsiTheme="majorHAnsi" w:cstheme="majorHAnsi"/>
                  <w:b/>
                  <w:bCs/>
                  <w:color w:val="auto"/>
                  <w:sz w:val="20"/>
                  <w:szCs w:val="20"/>
                  <w:u w:val="none"/>
                  <w:shd w:val="clear" w:color="auto" w:fill="FFFFFF"/>
                </w:rPr>
                <w:t>adu Adrian Rozsnya</w:t>
              </w:r>
              <w:r w:rsidRPr="007B4FFF">
                <w:rPr>
                  <w:rStyle w:val="Hyperlink"/>
                  <w:rFonts w:asciiTheme="majorHAnsi" w:hAnsiTheme="majorHAnsi" w:cstheme="majorHAnsi"/>
                  <w:color w:val="auto"/>
                  <w:sz w:val="20"/>
                  <w:szCs w:val="20"/>
                  <w:u w:val="none"/>
                  <w:shd w:val="clear" w:color="auto" w:fill="FFFFFF"/>
                </w:rPr>
                <w:t>i</w:t>
              </w:r>
            </w:hyperlink>
            <w:r w:rsidRPr="007B4FFF">
              <w:rPr>
                <w:rFonts w:asciiTheme="majorHAnsi" w:hAnsiTheme="majorHAnsi" w:cstheme="majorHAnsi"/>
                <w:sz w:val="20"/>
                <w:szCs w:val="20"/>
                <w:shd w:val="clear" w:color="auto" w:fill="FFFFFF"/>
              </w:rPr>
              <w:t>, </w:t>
            </w:r>
            <w:hyperlink r:id="rId89" w:history="1">
              <w:r w:rsidRPr="007B4FFF">
                <w:rPr>
                  <w:rStyle w:val="Hyperlink"/>
                  <w:rFonts w:asciiTheme="majorHAnsi" w:hAnsiTheme="majorHAnsi" w:cstheme="majorHAnsi"/>
                  <w:b/>
                  <w:bCs/>
                  <w:color w:val="auto"/>
                  <w:sz w:val="20"/>
                  <w:szCs w:val="20"/>
                  <w:u w:val="none"/>
                  <w:shd w:val="clear" w:color="auto" w:fill="FFFFFF"/>
                </w:rPr>
                <w:t>Dan Monea</w:t>
              </w:r>
            </w:hyperlink>
            <w:r w:rsidRPr="007B4FFF">
              <w:rPr>
                <w:rFonts w:asciiTheme="majorHAnsi" w:hAnsiTheme="majorHAnsi" w:cstheme="majorHAnsi"/>
                <w:b/>
                <w:bCs/>
                <w:sz w:val="20"/>
                <w:szCs w:val="20"/>
                <w:shd w:val="clear" w:color="auto" w:fill="FFFFFF"/>
              </w:rPr>
              <w:t>, </w:t>
            </w:r>
            <w:hyperlink r:id="rId90" w:history="1">
              <w:r w:rsidRPr="007B4FFF">
                <w:rPr>
                  <w:rStyle w:val="Hyperlink"/>
                  <w:rFonts w:asciiTheme="majorHAnsi" w:hAnsiTheme="majorHAnsi" w:cstheme="majorHAnsi"/>
                  <w:b/>
                  <w:bCs/>
                  <w:color w:val="auto"/>
                  <w:sz w:val="20"/>
                  <w:szCs w:val="20"/>
                  <w:u w:val="none"/>
                  <w:shd w:val="clear" w:color="auto" w:fill="FFFFFF"/>
                </w:rPr>
                <w:t>Paul Ovidiu Radu</w:t>
              </w:r>
            </w:hyperlink>
            <w:r w:rsidRPr="007B4FFF">
              <w:rPr>
                <w:rFonts w:asciiTheme="majorHAnsi" w:hAnsiTheme="majorHAnsi" w:cstheme="majorHAnsi"/>
                <w:sz w:val="20"/>
                <w:szCs w:val="20"/>
                <w:shd w:val="clear" w:color="auto" w:fill="FFFFFF"/>
              </w:rPr>
              <w:t xml:space="preserve">. </w:t>
            </w:r>
            <w:r w:rsidRPr="007B4FFF">
              <w:rPr>
                <w:rFonts w:asciiTheme="majorHAnsi" w:hAnsiTheme="majorHAnsi" w:cstheme="majorHAnsi"/>
                <w:b/>
                <w:bCs/>
                <w:sz w:val="20"/>
                <w:szCs w:val="20"/>
                <w:shd w:val="clear" w:color="auto" w:fill="FFFFFF"/>
              </w:rPr>
              <w:t>2017</w:t>
            </w:r>
            <w:r w:rsidRPr="007B4FFF">
              <w:rPr>
                <w:rFonts w:asciiTheme="majorHAnsi" w:hAnsiTheme="majorHAnsi" w:cstheme="majorHAnsi"/>
                <w:sz w:val="20"/>
                <w:szCs w:val="20"/>
                <w:shd w:val="clear" w:color="auto" w:fill="FFFFFF"/>
              </w:rPr>
              <w:t xml:space="preserve"> </w:t>
            </w:r>
            <w:hyperlink r:id="rId91" w:history="1">
              <w:r w:rsidRPr="007B4FFF">
                <w:rPr>
                  <w:rFonts w:asciiTheme="majorHAnsi" w:eastAsia="Calibri" w:hAnsiTheme="majorHAnsi" w:cstheme="majorHAnsi"/>
                  <w:bCs/>
                  <w:sz w:val="20"/>
                  <w:szCs w:val="20"/>
                  <w:shd w:val="clear" w:color="auto" w:fill="FFFFFF"/>
                </w:rPr>
                <w:t>A study concerning the development of speed through the use of dynamic games in football, juniors of 14 to 15 years old / studiu privind dezvoltarea vitezei prin utilizarea jocurilor dinamice in fotbal la juniori cu vârsta cuprinsă între 14-15 anI.</w:t>
              </w:r>
            </w:hyperlink>
            <w:r w:rsidRPr="007B4FFF">
              <w:rPr>
                <w:rFonts w:asciiTheme="majorHAnsi" w:eastAsia="Calibri" w:hAnsiTheme="majorHAnsi" w:cstheme="majorHAnsi"/>
                <w:sz w:val="20"/>
                <w:szCs w:val="20"/>
              </w:rPr>
              <w:t xml:space="preserve">, </w:t>
            </w:r>
            <w:hyperlink r:id="rId92" w:history="1">
              <w:r w:rsidRPr="007B4FFF">
                <w:rPr>
                  <w:rStyle w:val="Hyperlink"/>
                  <w:rFonts w:asciiTheme="majorHAnsi" w:eastAsia="Calibri" w:hAnsiTheme="majorHAnsi" w:cstheme="majorHAnsi"/>
                  <w:sz w:val="20"/>
                  <w:szCs w:val="20"/>
                </w:rPr>
                <w:t>http://www.studia.ubbcluj.ro/arhiva/abstract_en.php?editie=EDUCATIO%20ARTIS%20GYMNASTICAE&amp;nr=3&amp;an=2017&amp;id_art=15507/</w:t>
              </w:r>
            </w:hyperlink>
            <w:r w:rsidRPr="007B4FFF">
              <w:rPr>
                <w:rFonts w:asciiTheme="majorHAnsi" w:eastAsia="Calibri" w:hAnsiTheme="majorHAnsi" w:cstheme="majorHAnsi"/>
                <w:sz w:val="20"/>
                <w:szCs w:val="20"/>
              </w:rPr>
              <w:t xml:space="preserve"> </w:t>
            </w:r>
          </w:p>
        </w:tc>
      </w:tr>
      <w:tr w:rsidR="0062762B" w:rsidRPr="007B4FFF" w14:paraId="6A092EC2" w14:textId="77777777" w:rsidTr="003244D3">
        <w:trPr>
          <w:trHeight w:val="716"/>
        </w:trPr>
        <w:tc>
          <w:tcPr>
            <w:tcW w:w="426" w:type="pct"/>
          </w:tcPr>
          <w:p w14:paraId="64A7FF4F" w14:textId="5D1D0FEB"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718B36F4" w14:textId="73FE6B06" w:rsidR="0062762B" w:rsidRPr="007B4FFF" w:rsidRDefault="0062762B" w:rsidP="0062762B">
            <w:pPr>
              <w:autoSpaceDE w:val="0"/>
              <w:autoSpaceDN w:val="0"/>
              <w:adjustRightInd w:val="0"/>
              <w:spacing w:after="120" w:line="240" w:lineRule="auto"/>
              <w:rPr>
                <w:rFonts w:asciiTheme="majorHAnsi" w:hAnsiTheme="majorHAnsi" w:cstheme="majorHAnsi"/>
                <w:sz w:val="20"/>
                <w:szCs w:val="20"/>
              </w:rPr>
            </w:pPr>
            <w:r w:rsidRPr="007B4FFF">
              <w:rPr>
                <w:rFonts w:asciiTheme="majorHAnsi" w:hAnsiTheme="majorHAnsi" w:cstheme="majorHAnsi"/>
                <w:b/>
                <w:bCs/>
                <w:sz w:val="20"/>
                <w:szCs w:val="20"/>
              </w:rPr>
              <w:t xml:space="preserve">Monea Dan, </w:t>
            </w:r>
            <w:r w:rsidRPr="007B4FFF">
              <w:rPr>
                <w:rFonts w:asciiTheme="majorHAnsi" w:hAnsiTheme="majorHAnsi" w:cstheme="majorHAnsi"/>
                <w:b/>
                <w:sz w:val="20"/>
                <w:szCs w:val="20"/>
              </w:rPr>
              <w:t>Prodan Rodica</w:t>
            </w:r>
            <w:r w:rsidRPr="007B4FFF">
              <w:rPr>
                <w:rFonts w:asciiTheme="majorHAnsi" w:hAnsiTheme="majorHAnsi" w:cstheme="majorHAnsi"/>
                <w:bCs/>
                <w:sz w:val="20"/>
                <w:szCs w:val="20"/>
              </w:rPr>
              <w:t xml:space="preserve">, Santa Cristian, </w:t>
            </w:r>
            <w:r w:rsidRPr="007B4FFF">
              <w:rPr>
                <w:rFonts w:asciiTheme="majorHAnsi" w:hAnsiTheme="majorHAnsi" w:cstheme="majorHAnsi"/>
                <w:b/>
                <w:sz w:val="20"/>
                <w:szCs w:val="20"/>
              </w:rPr>
              <w:t>Nemes Raul</w:t>
            </w:r>
            <w:r w:rsidRPr="007B4FFF">
              <w:rPr>
                <w:rFonts w:asciiTheme="majorHAnsi" w:hAnsiTheme="majorHAnsi" w:cstheme="majorHAnsi"/>
                <w:bCs/>
                <w:sz w:val="20"/>
                <w:szCs w:val="20"/>
              </w:rPr>
              <w:t xml:space="preserve">, </w:t>
            </w:r>
            <w:r w:rsidRPr="007B4FFF">
              <w:rPr>
                <w:rFonts w:asciiTheme="majorHAnsi" w:hAnsiTheme="majorHAnsi" w:cstheme="majorHAnsi"/>
                <w:b/>
                <w:sz w:val="20"/>
                <w:szCs w:val="20"/>
              </w:rPr>
              <w:t>2017</w:t>
            </w:r>
            <w:r w:rsidRPr="007B4FFF">
              <w:rPr>
                <w:rFonts w:asciiTheme="majorHAnsi" w:hAnsiTheme="majorHAnsi" w:cstheme="majorHAnsi"/>
                <w:bCs/>
                <w:sz w:val="20"/>
                <w:szCs w:val="20"/>
              </w:rPr>
              <w:t xml:space="preserve"> </w:t>
            </w:r>
            <w:r w:rsidRPr="007B4FFF">
              <w:rPr>
                <w:rFonts w:asciiTheme="majorHAnsi" w:hAnsiTheme="majorHAnsi" w:cstheme="majorHAnsi"/>
                <w:bCs/>
                <w:i/>
                <w:sz w:val="20"/>
                <w:szCs w:val="20"/>
              </w:rPr>
              <w:t>S</w:t>
            </w:r>
            <w:r w:rsidRPr="007B4FFF">
              <w:rPr>
                <w:rFonts w:asciiTheme="majorHAnsi" w:hAnsiTheme="majorHAnsi" w:cstheme="majorHAnsi"/>
                <w:i/>
                <w:sz w:val="20"/>
                <w:szCs w:val="20"/>
              </w:rPr>
              <w:t xml:space="preserve">tudy on the development of explosive force in football at juniors a level, </w:t>
            </w:r>
            <w:r w:rsidRPr="007B4FFF">
              <w:rPr>
                <w:rFonts w:asciiTheme="majorHAnsi" w:hAnsiTheme="majorHAnsi" w:cstheme="majorHAnsi"/>
                <w:sz w:val="20"/>
                <w:szCs w:val="20"/>
              </w:rPr>
              <w:t xml:space="preserve">Studia Universitatis Babes-Bolyai </w:t>
            </w:r>
            <w:proofErr w:type="spellStart"/>
            <w:r w:rsidRPr="007B4FFF">
              <w:rPr>
                <w:rFonts w:asciiTheme="majorHAnsi" w:hAnsiTheme="majorHAnsi" w:cstheme="majorHAnsi"/>
                <w:sz w:val="20"/>
                <w:szCs w:val="20"/>
              </w:rPr>
              <w:t>Educatio</w:t>
            </w:r>
            <w:proofErr w:type="spellEnd"/>
            <w:r w:rsidRPr="007B4FFF">
              <w:rPr>
                <w:rFonts w:asciiTheme="majorHAnsi" w:hAnsiTheme="majorHAnsi" w:cstheme="majorHAnsi"/>
                <w:sz w:val="20"/>
                <w:szCs w:val="20"/>
              </w:rPr>
              <w:t xml:space="preserve"> Artis </w:t>
            </w:r>
            <w:proofErr w:type="spellStart"/>
            <w:r w:rsidRPr="007B4FFF">
              <w:rPr>
                <w:rFonts w:asciiTheme="majorHAnsi" w:hAnsiTheme="majorHAnsi" w:cstheme="majorHAnsi"/>
                <w:sz w:val="20"/>
                <w:szCs w:val="20"/>
              </w:rPr>
              <w:t>Gymnasticae</w:t>
            </w:r>
            <w:proofErr w:type="spellEnd"/>
            <w:r w:rsidRPr="007B4FFF">
              <w:rPr>
                <w:rFonts w:asciiTheme="majorHAnsi" w:hAnsiTheme="majorHAnsi" w:cstheme="majorHAnsi"/>
                <w:sz w:val="20"/>
                <w:szCs w:val="20"/>
              </w:rPr>
              <w:t>, Vol 4, CategNCSISB</w:t>
            </w:r>
            <w:proofErr w:type="gramStart"/>
            <w:r w:rsidRPr="007B4FFF">
              <w:rPr>
                <w:rFonts w:asciiTheme="majorHAnsi" w:hAnsiTheme="majorHAnsi" w:cstheme="majorHAnsi"/>
                <w:sz w:val="20"/>
                <w:szCs w:val="20"/>
              </w:rPr>
              <w:t>+,</w:t>
            </w:r>
            <w:r w:rsidRPr="007B4FFF">
              <w:rPr>
                <w:rFonts w:asciiTheme="majorHAnsi" w:hAnsiTheme="majorHAnsi" w:cstheme="majorHAnsi"/>
                <w:color w:val="0070C0"/>
                <w:sz w:val="20"/>
                <w:szCs w:val="20"/>
                <w:u w:val="single"/>
              </w:rPr>
              <w:t>DOI</w:t>
            </w:r>
            <w:proofErr w:type="gramEnd"/>
            <w:r w:rsidRPr="007B4FFF">
              <w:rPr>
                <w:rFonts w:asciiTheme="majorHAnsi" w:hAnsiTheme="majorHAnsi" w:cstheme="majorHAnsi"/>
                <w:color w:val="0070C0"/>
                <w:sz w:val="20"/>
                <w:szCs w:val="20"/>
                <w:u w:val="single"/>
              </w:rPr>
              <w:t>:http://www.studia.ubbcluj.ro/arhiva/cuprins_en.php?id_editie=1112&amp;serie=EDUCATIO%20ARTIS%20GYMNASTICAE&amp;nr=3&amp;an=</w:t>
            </w:r>
            <w:r w:rsidRPr="007B4FFF">
              <w:rPr>
                <w:rFonts w:asciiTheme="majorHAnsi" w:hAnsiTheme="majorHAnsi" w:cstheme="majorHAnsi"/>
                <w:color w:val="0070C0"/>
                <w:sz w:val="20"/>
                <w:szCs w:val="20"/>
              </w:rPr>
              <w:t>2017</w:t>
            </w:r>
          </w:p>
        </w:tc>
      </w:tr>
      <w:tr w:rsidR="0062762B" w:rsidRPr="007B4FFF" w14:paraId="4023571E" w14:textId="77777777" w:rsidTr="003244D3">
        <w:trPr>
          <w:trHeight w:val="716"/>
        </w:trPr>
        <w:tc>
          <w:tcPr>
            <w:tcW w:w="426" w:type="pct"/>
          </w:tcPr>
          <w:p w14:paraId="7D53C108" w14:textId="3EF88C9A"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11215A14" w14:textId="56676901" w:rsidR="0062762B" w:rsidRPr="007B4FFF" w:rsidRDefault="0062762B" w:rsidP="0062762B">
            <w:pPr>
              <w:autoSpaceDE w:val="0"/>
              <w:autoSpaceDN w:val="0"/>
              <w:adjustRightInd w:val="0"/>
              <w:spacing w:after="120" w:line="240" w:lineRule="auto"/>
              <w:rPr>
                <w:rFonts w:asciiTheme="majorHAnsi" w:eastAsia="TimesNewRoman" w:hAnsiTheme="majorHAnsi" w:cstheme="majorHAnsi"/>
                <w:sz w:val="20"/>
                <w:szCs w:val="20"/>
              </w:rPr>
            </w:pPr>
            <w:r w:rsidRPr="007B4FFF">
              <w:rPr>
                <w:rFonts w:asciiTheme="majorHAnsi" w:hAnsiTheme="majorHAnsi" w:cstheme="majorHAnsi"/>
                <w:b/>
                <w:bCs/>
                <w:sz w:val="20"/>
                <w:szCs w:val="20"/>
                <w:shd w:val="clear" w:color="auto" w:fill="FFFFFF"/>
              </w:rPr>
              <w:t>Monea Dan</w:t>
            </w:r>
            <w:r w:rsidRPr="007B4FFF">
              <w:rPr>
                <w:rFonts w:asciiTheme="majorHAnsi" w:hAnsiTheme="majorHAnsi" w:cstheme="majorHAnsi"/>
                <w:bCs/>
                <w:color w:val="555555"/>
                <w:sz w:val="20"/>
                <w:szCs w:val="20"/>
                <w:shd w:val="clear" w:color="auto" w:fill="FFFFFF"/>
              </w:rPr>
              <w:t xml:space="preserve">, </w:t>
            </w:r>
            <w:r w:rsidRPr="007B4FFF">
              <w:rPr>
                <w:rFonts w:asciiTheme="majorHAnsi" w:hAnsiTheme="majorHAnsi" w:cstheme="majorHAnsi"/>
                <w:b/>
                <w:sz w:val="20"/>
                <w:szCs w:val="20"/>
              </w:rPr>
              <w:t>Prodan Rodica</w:t>
            </w:r>
            <w:r w:rsidRPr="007B4FFF">
              <w:rPr>
                <w:rFonts w:asciiTheme="majorHAnsi" w:hAnsiTheme="majorHAnsi" w:cstheme="majorHAnsi"/>
                <w:bCs/>
                <w:sz w:val="20"/>
                <w:szCs w:val="20"/>
              </w:rPr>
              <w:t xml:space="preserve">, Stefanescu Horea, Grosu Vlad, </w:t>
            </w:r>
            <w:proofErr w:type="gramStart"/>
            <w:r w:rsidRPr="007B4FFF">
              <w:rPr>
                <w:rFonts w:asciiTheme="majorHAnsi" w:hAnsiTheme="majorHAnsi" w:cstheme="majorHAnsi"/>
                <w:b/>
                <w:sz w:val="20"/>
                <w:szCs w:val="20"/>
              </w:rPr>
              <w:t>2017</w:t>
            </w:r>
            <w:r w:rsidRPr="007B4FFF">
              <w:rPr>
                <w:rFonts w:asciiTheme="majorHAnsi" w:hAnsiTheme="majorHAnsi" w:cstheme="majorHAnsi"/>
                <w:bCs/>
                <w:sz w:val="20"/>
                <w:szCs w:val="20"/>
              </w:rPr>
              <w:t xml:space="preserve">  </w:t>
            </w:r>
            <w:r w:rsidRPr="007B4FFF">
              <w:rPr>
                <w:rFonts w:asciiTheme="majorHAnsi" w:hAnsiTheme="majorHAnsi" w:cstheme="majorHAnsi"/>
                <w:i/>
                <w:sz w:val="20"/>
                <w:szCs w:val="20"/>
              </w:rPr>
              <w:t>Skill</w:t>
            </w:r>
            <w:proofErr w:type="gramEnd"/>
            <w:r w:rsidRPr="007B4FFF">
              <w:rPr>
                <w:rFonts w:asciiTheme="majorHAnsi" w:hAnsiTheme="majorHAnsi" w:cstheme="majorHAnsi"/>
                <w:i/>
                <w:sz w:val="20"/>
                <w:szCs w:val="20"/>
              </w:rPr>
              <w:t xml:space="preserve"> development using football specific methods and tests for the 10-12 years children,</w:t>
            </w:r>
            <w:r w:rsidRPr="007B4FFF">
              <w:rPr>
                <w:rFonts w:asciiTheme="majorHAnsi" w:hAnsiTheme="majorHAnsi" w:cstheme="majorHAnsi"/>
                <w:sz w:val="20"/>
                <w:szCs w:val="20"/>
              </w:rPr>
              <w:t xml:space="preserve"> Studia Universitatis Babes-Bolyai </w:t>
            </w:r>
            <w:proofErr w:type="spellStart"/>
            <w:r w:rsidRPr="007B4FFF">
              <w:rPr>
                <w:rFonts w:asciiTheme="majorHAnsi" w:hAnsiTheme="majorHAnsi" w:cstheme="majorHAnsi"/>
                <w:sz w:val="20"/>
                <w:szCs w:val="20"/>
              </w:rPr>
              <w:t>Educatio</w:t>
            </w:r>
            <w:proofErr w:type="spellEnd"/>
            <w:r w:rsidRPr="007B4FFF">
              <w:rPr>
                <w:rFonts w:asciiTheme="majorHAnsi" w:hAnsiTheme="majorHAnsi" w:cstheme="majorHAnsi"/>
                <w:sz w:val="20"/>
                <w:szCs w:val="20"/>
              </w:rPr>
              <w:t xml:space="preserve"> Artis </w:t>
            </w:r>
            <w:proofErr w:type="spellStart"/>
            <w:r w:rsidRPr="007B4FFF">
              <w:rPr>
                <w:rFonts w:asciiTheme="majorHAnsi" w:hAnsiTheme="majorHAnsi" w:cstheme="majorHAnsi"/>
                <w:sz w:val="20"/>
                <w:szCs w:val="20"/>
              </w:rPr>
              <w:t>Gymnasticae</w:t>
            </w:r>
            <w:proofErr w:type="spellEnd"/>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proofErr w:type="spellStart"/>
            <w:proofErr w:type="gramStart"/>
            <w:r w:rsidRPr="007B4FFF">
              <w:rPr>
                <w:rFonts w:asciiTheme="majorHAnsi" w:hAnsiTheme="majorHAnsi" w:cstheme="majorHAnsi"/>
                <w:color w:val="0070C0"/>
                <w:sz w:val="20"/>
                <w:szCs w:val="20"/>
              </w:rPr>
              <w:t>DOI:https</w:t>
            </w:r>
            <w:proofErr w:type="spellEnd"/>
            <w:r w:rsidRPr="007B4FFF">
              <w:rPr>
                <w:rFonts w:asciiTheme="majorHAnsi" w:hAnsiTheme="majorHAnsi" w:cstheme="majorHAnsi"/>
                <w:color w:val="0070C0"/>
                <w:sz w:val="20"/>
                <w:szCs w:val="20"/>
              </w:rPr>
              <w:t>//doi.org</w:t>
            </w:r>
            <w:proofErr w:type="gramEnd"/>
            <w:r w:rsidRPr="007B4FFF">
              <w:rPr>
                <w:rFonts w:asciiTheme="majorHAnsi" w:hAnsiTheme="majorHAnsi" w:cstheme="majorHAnsi"/>
                <w:color w:val="0070C0"/>
                <w:sz w:val="20"/>
                <w:szCs w:val="20"/>
              </w:rPr>
              <w:t xml:space="preserve">/1024193/subbeag62(2).04, </w:t>
            </w:r>
            <w:r w:rsidRPr="007B4FFF">
              <w:rPr>
                <w:rFonts w:asciiTheme="majorHAnsi" w:hAnsiTheme="majorHAnsi" w:cstheme="majorHAnsi"/>
                <w:bCs/>
                <w:color w:val="0070C0"/>
                <w:sz w:val="20"/>
                <w:szCs w:val="20"/>
                <w:shd w:val="clear" w:color="auto" w:fill="FFFFFF"/>
              </w:rPr>
              <w:t>2017</w:t>
            </w:r>
          </w:p>
        </w:tc>
      </w:tr>
      <w:tr w:rsidR="0062762B" w:rsidRPr="007B4FFF" w14:paraId="3C360084" w14:textId="77777777" w:rsidTr="003244D3">
        <w:trPr>
          <w:trHeight w:val="716"/>
        </w:trPr>
        <w:tc>
          <w:tcPr>
            <w:tcW w:w="426" w:type="pct"/>
          </w:tcPr>
          <w:p w14:paraId="26D1DDB6" w14:textId="6036CECE"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5C33515A" w14:textId="2102F4E7" w:rsidR="0062762B" w:rsidRPr="007B4FFF" w:rsidRDefault="0062762B" w:rsidP="0062762B">
            <w:pPr>
              <w:spacing w:after="0" w:line="240" w:lineRule="auto"/>
              <w:jc w:val="both"/>
              <w:rPr>
                <w:rFonts w:asciiTheme="majorHAnsi" w:hAnsiTheme="majorHAnsi" w:cstheme="majorHAnsi"/>
                <w:sz w:val="20"/>
                <w:szCs w:val="20"/>
              </w:rPr>
            </w:pPr>
            <w:r w:rsidRPr="007B4FFF">
              <w:rPr>
                <w:rFonts w:asciiTheme="majorHAnsi" w:hAnsiTheme="majorHAnsi" w:cstheme="majorHAnsi"/>
                <w:b/>
                <w:bCs/>
                <w:sz w:val="20"/>
                <w:szCs w:val="20"/>
                <w:shd w:val="clear" w:color="auto" w:fill="FFFFFF"/>
              </w:rPr>
              <w:t>Monea Dan,</w:t>
            </w:r>
            <w:r w:rsidRPr="007B4FFF">
              <w:rPr>
                <w:rFonts w:asciiTheme="majorHAnsi" w:hAnsiTheme="majorHAnsi" w:cstheme="majorHAnsi"/>
                <w:bCs/>
                <w:sz w:val="20"/>
                <w:szCs w:val="20"/>
                <w:shd w:val="clear" w:color="auto" w:fill="FFFFFF"/>
              </w:rPr>
              <w:t xml:space="preserve"> </w:t>
            </w:r>
            <w:r w:rsidRPr="007B4FFF">
              <w:rPr>
                <w:rFonts w:asciiTheme="majorHAnsi" w:hAnsiTheme="majorHAnsi" w:cstheme="majorHAnsi"/>
                <w:b/>
                <w:sz w:val="20"/>
                <w:szCs w:val="20"/>
              </w:rPr>
              <w:t>Prodan Rodica</w:t>
            </w:r>
            <w:r w:rsidRPr="007B4FFF">
              <w:rPr>
                <w:rFonts w:asciiTheme="majorHAnsi" w:hAnsiTheme="majorHAnsi" w:cstheme="majorHAnsi"/>
                <w:bCs/>
                <w:sz w:val="20"/>
                <w:szCs w:val="20"/>
              </w:rPr>
              <w:t xml:space="preserve">, Stefanescu Horea </w:t>
            </w:r>
            <w:r w:rsidRPr="007B4FFF">
              <w:rPr>
                <w:rFonts w:asciiTheme="majorHAnsi" w:hAnsiTheme="majorHAnsi" w:cstheme="majorHAnsi"/>
                <w:i/>
                <w:sz w:val="20"/>
                <w:szCs w:val="20"/>
              </w:rPr>
              <w:t>,</w:t>
            </w:r>
            <w:r w:rsidRPr="007B4FFF">
              <w:rPr>
                <w:rFonts w:asciiTheme="majorHAnsi" w:hAnsiTheme="majorHAnsi" w:cstheme="majorHAnsi"/>
                <w:b/>
                <w:bCs/>
                <w:i/>
                <w:sz w:val="20"/>
                <w:szCs w:val="20"/>
              </w:rPr>
              <w:t>2017</w:t>
            </w:r>
            <w:r w:rsidRPr="007B4FFF">
              <w:rPr>
                <w:rFonts w:asciiTheme="majorHAnsi" w:hAnsiTheme="majorHAnsi" w:cstheme="majorHAnsi"/>
                <w:i/>
                <w:sz w:val="20"/>
                <w:szCs w:val="20"/>
              </w:rPr>
              <w:t xml:space="preserve"> An evaluation of the effects that football specific methods and tests have on the skill development case study:10-12 years children</w:t>
            </w:r>
            <w:proofErr w:type="gramStart"/>
            <w:r w:rsidRPr="007B4FFF">
              <w:rPr>
                <w:rFonts w:asciiTheme="majorHAnsi" w:hAnsiTheme="majorHAnsi" w:cstheme="majorHAnsi"/>
                <w:i/>
                <w:sz w:val="20"/>
                <w:szCs w:val="20"/>
              </w:rPr>
              <w:t>, ,</w:t>
            </w:r>
            <w:proofErr w:type="gramEnd"/>
            <w:r w:rsidRPr="007B4FFF">
              <w:rPr>
                <w:rFonts w:asciiTheme="majorHAnsi" w:hAnsiTheme="majorHAnsi" w:cstheme="majorHAnsi"/>
                <w:sz w:val="20"/>
                <w:szCs w:val="20"/>
              </w:rPr>
              <w:t xml:space="preserve"> Studia Universitatis Babes-Bolyai </w:t>
            </w:r>
            <w:proofErr w:type="spellStart"/>
            <w:r w:rsidRPr="007B4FFF">
              <w:rPr>
                <w:rFonts w:asciiTheme="majorHAnsi" w:hAnsiTheme="majorHAnsi" w:cstheme="majorHAnsi"/>
                <w:sz w:val="20"/>
                <w:szCs w:val="20"/>
              </w:rPr>
              <w:t>Educatio</w:t>
            </w:r>
            <w:proofErr w:type="spellEnd"/>
            <w:r w:rsidRPr="007B4FFF">
              <w:rPr>
                <w:rFonts w:asciiTheme="majorHAnsi" w:hAnsiTheme="majorHAnsi" w:cstheme="majorHAnsi"/>
                <w:sz w:val="20"/>
                <w:szCs w:val="20"/>
              </w:rPr>
              <w:t xml:space="preserve"> Artis </w:t>
            </w:r>
            <w:proofErr w:type="spellStart"/>
            <w:r w:rsidRPr="007B4FFF">
              <w:rPr>
                <w:rFonts w:asciiTheme="majorHAnsi" w:hAnsiTheme="majorHAnsi" w:cstheme="majorHAnsi"/>
                <w:sz w:val="20"/>
                <w:szCs w:val="20"/>
              </w:rPr>
              <w:t>Gymnasticae</w:t>
            </w:r>
            <w:proofErr w:type="spellEnd"/>
            <w:r w:rsidRPr="007B4FFF">
              <w:rPr>
                <w:rFonts w:asciiTheme="majorHAnsi" w:hAnsiTheme="majorHAnsi" w:cstheme="majorHAnsi"/>
                <w:sz w:val="20"/>
                <w:szCs w:val="20"/>
              </w:rPr>
              <w:t xml:space="preserve">, </w:t>
            </w:r>
            <w:proofErr w:type="spellStart"/>
            <w:r w:rsidRPr="007B4FFF">
              <w:rPr>
                <w:rFonts w:asciiTheme="majorHAnsi" w:hAnsiTheme="majorHAnsi" w:cstheme="majorHAnsi"/>
                <w:sz w:val="20"/>
                <w:szCs w:val="20"/>
              </w:rPr>
              <w:t>Categ</w:t>
            </w:r>
            <w:proofErr w:type="spellEnd"/>
            <w:r w:rsidRPr="007B4FFF">
              <w:rPr>
                <w:rFonts w:asciiTheme="majorHAnsi" w:hAnsiTheme="majorHAnsi" w:cstheme="majorHAnsi"/>
                <w:sz w:val="20"/>
                <w:szCs w:val="20"/>
              </w:rPr>
              <w:t xml:space="preserve"> CNCSIS B+, </w:t>
            </w:r>
            <w:proofErr w:type="spellStart"/>
            <w:proofErr w:type="gramStart"/>
            <w:r w:rsidRPr="007B4FFF">
              <w:rPr>
                <w:rFonts w:asciiTheme="majorHAnsi" w:hAnsiTheme="majorHAnsi" w:cstheme="majorHAnsi"/>
                <w:color w:val="0070C0"/>
                <w:sz w:val="20"/>
                <w:szCs w:val="20"/>
              </w:rPr>
              <w:t>DOI:https</w:t>
            </w:r>
            <w:proofErr w:type="spellEnd"/>
            <w:r w:rsidRPr="007B4FFF">
              <w:rPr>
                <w:rFonts w:asciiTheme="majorHAnsi" w:hAnsiTheme="majorHAnsi" w:cstheme="majorHAnsi"/>
                <w:color w:val="0070C0"/>
                <w:sz w:val="20"/>
                <w:szCs w:val="20"/>
              </w:rPr>
              <w:t>//doi.org</w:t>
            </w:r>
            <w:proofErr w:type="gramEnd"/>
            <w:r w:rsidRPr="007B4FFF">
              <w:rPr>
                <w:rFonts w:asciiTheme="majorHAnsi" w:hAnsiTheme="majorHAnsi" w:cstheme="majorHAnsi"/>
                <w:color w:val="0070C0"/>
                <w:sz w:val="20"/>
                <w:szCs w:val="20"/>
              </w:rPr>
              <w:t>/1024193/subbeag62(2).04,</w:t>
            </w:r>
            <w:r w:rsidRPr="007B4FFF">
              <w:rPr>
                <w:rFonts w:asciiTheme="majorHAnsi" w:hAnsiTheme="majorHAnsi" w:cstheme="majorHAnsi"/>
                <w:bCs/>
                <w:color w:val="0070C0"/>
                <w:sz w:val="20"/>
                <w:szCs w:val="20"/>
                <w:shd w:val="clear" w:color="auto" w:fill="FFFFFF"/>
              </w:rPr>
              <w:t xml:space="preserve"> 2017</w:t>
            </w:r>
          </w:p>
        </w:tc>
      </w:tr>
      <w:tr w:rsidR="0062762B" w:rsidRPr="007B4FFF" w14:paraId="671605F3" w14:textId="77777777" w:rsidTr="003244D3">
        <w:trPr>
          <w:trHeight w:val="716"/>
        </w:trPr>
        <w:tc>
          <w:tcPr>
            <w:tcW w:w="426" w:type="pct"/>
          </w:tcPr>
          <w:p w14:paraId="7EBE907B" w14:textId="31A88D0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22EADDE6" w14:textId="0E1187BA" w:rsidR="0062762B" w:rsidRPr="007B4FFF" w:rsidRDefault="0062762B" w:rsidP="0062762B">
            <w:pPr>
              <w:pStyle w:val="NoSpacing"/>
              <w:rPr>
                <w:rFonts w:asciiTheme="majorHAnsi" w:hAnsiTheme="majorHAnsi" w:cstheme="majorHAnsi"/>
                <w:sz w:val="20"/>
                <w:szCs w:val="20"/>
              </w:rPr>
            </w:pPr>
            <w:r w:rsidRPr="007B4FFF">
              <w:rPr>
                <w:rFonts w:asciiTheme="majorHAnsi" w:hAnsiTheme="majorHAnsi" w:cstheme="majorHAnsi"/>
                <w:bCs/>
                <w:sz w:val="20"/>
                <w:szCs w:val="20"/>
              </w:rPr>
              <w:t xml:space="preserve">Grosu Emilia </w:t>
            </w:r>
            <w:proofErr w:type="gramStart"/>
            <w:r w:rsidRPr="007B4FFF">
              <w:rPr>
                <w:rFonts w:asciiTheme="majorHAnsi" w:hAnsiTheme="majorHAnsi" w:cstheme="majorHAnsi"/>
                <w:bCs/>
                <w:sz w:val="20"/>
                <w:szCs w:val="20"/>
              </w:rPr>
              <w:t xml:space="preserve">Florina, </w:t>
            </w:r>
            <w:r w:rsidRPr="007B4FFF">
              <w:rPr>
                <w:rFonts w:asciiTheme="majorHAnsi" w:hAnsiTheme="majorHAnsi" w:cstheme="majorHAnsi"/>
                <w:sz w:val="20"/>
                <w:szCs w:val="20"/>
              </w:rPr>
              <w:t xml:space="preserve"> </w:t>
            </w:r>
            <w:proofErr w:type="spellStart"/>
            <w:r w:rsidRPr="007B4FFF">
              <w:rPr>
                <w:rFonts w:asciiTheme="majorHAnsi" w:hAnsiTheme="majorHAnsi" w:cstheme="majorHAnsi"/>
                <w:b/>
                <w:sz w:val="20"/>
                <w:szCs w:val="20"/>
              </w:rPr>
              <w:t>Motica</w:t>
            </w:r>
            <w:proofErr w:type="spellEnd"/>
            <w:proofErr w:type="gramEnd"/>
            <w:r w:rsidRPr="007B4FFF">
              <w:rPr>
                <w:rFonts w:asciiTheme="majorHAnsi" w:hAnsiTheme="majorHAnsi" w:cstheme="majorHAnsi"/>
                <w:b/>
                <w:sz w:val="20"/>
                <w:szCs w:val="20"/>
              </w:rPr>
              <w:t xml:space="preserve"> Florin Constantin</w:t>
            </w:r>
            <w:r w:rsidRPr="007B4FFF">
              <w:rPr>
                <w:rFonts w:asciiTheme="majorHAnsi" w:hAnsiTheme="majorHAnsi" w:cstheme="majorHAnsi"/>
                <w:bCs/>
                <w:sz w:val="20"/>
                <w:szCs w:val="20"/>
              </w:rPr>
              <w:t xml:space="preserve"> Grosu Vlad Teodor</w:t>
            </w: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Monea Dan,</w:t>
            </w:r>
            <w:r w:rsidRPr="007B4FFF">
              <w:rPr>
                <w:rFonts w:asciiTheme="majorHAnsi" w:hAnsiTheme="majorHAnsi" w:cstheme="majorHAnsi"/>
                <w:sz w:val="20"/>
                <w:szCs w:val="20"/>
              </w:rPr>
              <w:t xml:space="preserve"> 2017 New Trends and Issues Proceedings on Humanities and Social Sciences Volume 4, Issue 8 (2017) 01-07 Selected paper of 8th World Conference on Learning, </w:t>
            </w:r>
            <w:r w:rsidRPr="007B4FFF">
              <w:rPr>
                <w:rFonts w:asciiTheme="majorHAnsi" w:hAnsiTheme="majorHAnsi" w:cstheme="majorHAnsi"/>
                <w:i/>
                <w:sz w:val="20"/>
                <w:szCs w:val="20"/>
              </w:rPr>
              <w:t xml:space="preserve">Teaching and Educational Leadership, (WCLTA 2017) 26-28 October </w:t>
            </w:r>
            <w:r w:rsidRPr="007B4FFF">
              <w:rPr>
                <w:rFonts w:asciiTheme="majorHAnsi" w:hAnsiTheme="majorHAnsi" w:cstheme="majorHAnsi"/>
                <w:bCs/>
                <w:i/>
                <w:sz w:val="20"/>
                <w:szCs w:val="20"/>
              </w:rPr>
              <w:t>Controlling anxiety and stress in ski-biathlon athletes using EmWave2</w:t>
            </w:r>
            <w:r w:rsidRPr="007B4FFF">
              <w:rPr>
                <w:rFonts w:asciiTheme="majorHAnsi" w:hAnsiTheme="majorHAnsi" w:cstheme="majorHAnsi"/>
                <w:bCs/>
                <w:sz w:val="20"/>
                <w:szCs w:val="20"/>
              </w:rPr>
              <w:t xml:space="preserve">, </w:t>
            </w:r>
          </w:p>
          <w:p w14:paraId="6FB9B84A" w14:textId="274F7827" w:rsidR="0062762B" w:rsidRPr="007B4FFF" w:rsidRDefault="0062762B" w:rsidP="0062762B">
            <w:pPr>
              <w:pStyle w:val="NoSpacing"/>
            </w:pPr>
            <w:r w:rsidRPr="007B4FFF">
              <w:rPr>
                <w:rFonts w:asciiTheme="majorHAnsi" w:hAnsiTheme="majorHAnsi" w:cstheme="majorHAnsi"/>
                <w:sz w:val="20"/>
                <w:szCs w:val="20"/>
              </w:rPr>
              <w:t xml:space="preserve"> </w:t>
            </w:r>
            <w:r w:rsidRPr="007B4FFF">
              <w:rPr>
                <w:rFonts w:asciiTheme="majorHAnsi" w:hAnsiTheme="majorHAnsi" w:cstheme="majorHAnsi"/>
                <w:b/>
                <w:bCs/>
                <w:sz w:val="20"/>
                <w:szCs w:val="20"/>
              </w:rPr>
              <w:t xml:space="preserve">ISSN:2547-8818, </w:t>
            </w:r>
            <w:r w:rsidRPr="007B4FFF">
              <w:rPr>
                <w:rFonts w:asciiTheme="majorHAnsi" w:hAnsiTheme="majorHAnsi" w:cstheme="majorHAnsi"/>
                <w:sz w:val="20"/>
                <w:szCs w:val="20"/>
              </w:rPr>
              <w:t xml:space="preserve"> </w:t>
            </w:r>
            <w:hyperlink r:id="rId93" w:history="1">
              <w:r w:rsidRPr="007B4FFF">
                <w:rPr>
                  <w:rStyle w:val="Hyperlink"/>
                  <w:rFonts w:asciiTheme="majorHAnsi" w:hAnsiTheme="majorHAnsi" w:cstheme="majorHAnsi"/>
                  <w:color w:val="0070C0"/>
                  <w:sz w:val="20"/>
                  <w:szCs w:val="20"/>
                </w:rPr>
                <w:t>www.prosoc.eu</w:t>
              </w:r>
            </w:hyperlink>
            <w:r w:rsidRPr="007B4FFF">
              <w:rPr>
                <w:rFonts w:asciiTheme="majorHAnsi" w:hAnsiTheme="majorHAnsi" w:cstheme="majorHAnsi"/>
                <w:color w:val="0070C0"/>
                <w:sz w:val="20"/>
                <w:szCs w:val="20"/>
              </w:rPr>
              <w:t xml:space="preserve">  2017</w:t>
            </w:r>
          </w:p>
        </w:tc>
      </w:tr>
      <w:tr w:rsidR="0062762B" w:rsidRPr="007B4FFF" w14:paraId="0424AD50" w14:textId="77777777" w:rsidTr="003244D3">
        <w:trPr>
          <w:trHeight w:val="716"/>
        </w:trPr>
        <w:tc>
          <w:tcPr>
            <w:tcW w:w="426" w:type="pct"/>
          </w:tcPr>
          <w:p w14:paraId="2FED06C9" w14:textId="156E24B1"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332A14E0" w14:textId="57645881" w:rsidR="0062762B" w:rsidRPr="007B4FFF" w:rsidRDefault="0062762B" w:rsidP="0062762B">
            <w:pPr>
              <w:autoSpaceDE w:val="0"/>
              <w:autoSpaceDN w:val="0"/>
              <w:adjustRightInd w:val="0"/>
              <w:spacing w:after="120" w:line="240" w:lineRule="auto"/>
              <w:rPr>
                <w:rFonts w:asciiTheme="majorHAnsi" w:hAnsiTheme="majorHAnsi" w:cstheme="majorHAnsi"/>
                <w:sz w:val="20"/>
                <w:szCs w:val="20"/>
              </w:rPr>
            </w:pPr>
            <w:r w:rsidRPr="007B4FFF">
              <w:rPr>
                <w:rFonts w:asciiTheme="majorHAnsi" w:hAnsiTheme="majorHAnsi" w:cstheme="majorHAnsi"/>
                <w:b/>
                <w:bCs/>
                <w:sz w:val="20"/>
                <w:szCs w:val="20"/>
              </w:rPr>
              <w:t xml:space="preserve">Dan </w:t>
            </w:r>
            <w:proofErr w:type="gramStart"/>
            <w:r w:rsidRPr="007B4FFF">
              <w:rPr>
                <w:rFonts w:asciiTheme="majorHAnsi" w:hAnsiTheme="majorHAnsi" w:cstheme="majorHAnsi"/>
                <w:b/>
                <w:bCs/>
                <w:sz w:val="20"/>
                <w:szCs w:val="20"/>
              </w:rPr>
              <w:t>Monea</w:t>
            </w:r>
            <w:r w:rsidRPr="007B4FFF">
              <w:rPr>
                <w:rFonts w:asciiTheme="majorHAnsi" w:hAnsiTheme="majorHAnsi" w:cstheme="majorHAnsi"/>
                <w:bCs/>
                <w:iCs/>
                <w:sz w:val="20"/>
                <w:szCs w:val="20"/>
              </w:rPr>
              <w:t xml:space="preserve">,  </w:t>
            </w:r>
            <w:r w:rsidRPr="007B4FFF">
              <w:rPr>
                <w:rFonts w:asciiTheme="majorHAnsi" w:hAnsiTheme="majorHAnsi" w:cstheme="majorHAnsi"/>
                <w:b/>
                <w:sz w:val="20"/>
                <w:szCs w:val="20"/>
              </w:rPr>
              <w:t>Rodica</w:t>
            </w:r>
            <w:proofErr w:type="gramEnd"/>
            <w:r w:rsidRPr="007B4FFF">
              <w:rPr>
                <w:rFonts w:asciiTheme="majorHAnsi" w:hAnsiTheme="majorHAnsi" w:cstheme="majorHAnsi"/>
                <w:b/>
                <w:sz w:val="20"/>
                <w:szCs w:val="20"/>
              </w:rPr>
              <w:t xml:space="preserve"> Prodan</w:t>
            </w:r>
            <w:r w:rsidRPr="007B4FFF">
              <w:rPr>
                <w:rFonts w:asciiTheme="majorHAnsi" w:hAnsiTheme="majorHAnsi" w:cstheme="majorHAnsi"/>
                <w:bCs/>
                <w:iCs/>
                <w:sz w:val="20"/>
                <w:szCs w:val="20"/>
              </w:rPr>
              <w:t xml:space="preserve">, Vlad Teodor Grosu, </w:t>
            </w:r>
            <w:r w:rsidRPr="007B4FFF">
              <w:rPr>
                <w:rFonts w:asciiTheme="majorHAnsi" w:hAnsiTheme="majorHAnsi" w:cstheme="majorHAnsi"/>
                <w:i/>
                <w:iCs/>
                <w:sz w:val="20"/>
                <w:szCs w:val="20"/>
              </w:rPr>
              <w:t>Specific training for improving the skill and speed in junior football players</w:t>
            </w:r>
            <w:r w:rsidRPr="007B4FFF">
              <w:rPr>
                <w:rFonts w:asciiTheme="majorHAnsi" w:hAnsiTheme="majorHAnsi" w:cstheme="majorHAnsi"/>
                <w:iCs/>
                <w:sz w:val="20"/>
                <w:szCs w:val="20"/>
              </w:rPr>
              <w:t xml:space="preserve">, International </w:t>
            </w:r>
            <w:proofErr w:type="spellStart"/>
            <w:r w:rsidRPr="007B4FFF">
              <w:rPr>
                <w:rFonts w:asciiTheme="majorHAnsi" w:hAnsiTheme="majorHAnsi" w:cstheme="majorHAnsi"/>
                <w:iCs/>
                <w:sz w:val="20"/>
                <w:szCs w:val="20"/>
              </w:rPr>
              <w:t>Congres</w:t>
            </w:r>
            <w:proofErr w:type="spellEnd"/>
            <w:r w:rsidRPr="007B4FFF">
              <w:rPr>
                <w:rFonts w:asciiTheme="majorHAnsi" w:hAnsiTheme="majorHAnsi" w:cstheme="majorHAnsi"/>
                <w:iCs/>
                <w:sz w:val="20"/>
                <w:szCs w:val="20"/>
              </w:rPr>
              <w:t xml:space="preserve"> FESTIM II “</w:t>
            </w:r>
            <w:proofErr w:type="spellStart"/>
            <w:r w:rsidRPr="007B4FFF">
              <w:rPr>
                <w:rFonts w:asciiTheme="majorHAnsi" w:hAnsiTheme="majorHAnsi" w:cstheme="majorHAnsi"/>
                <w:iCs/>
                <w:sz w:val="20"/>
                <w:szCs w:val="20"/>
              </w:rPr>
              <w:t>Phisical</w:t>
            </w:r>
            <w:proofErr w:type="spellEnd"/>
            <w:r w:rsidRPr="007B4FFF">
              <w:rPr>
                <w:rFonts w:asciiTheme="majorHAnsi" w:hAnsiTheme="majorHAnsi" w:cstheme="majorHAnsi"/>
                <w:iCs/>
                <w:sz w:val="20"/>
                <w:szCs w:val="20"/>
              </w:rPr>
              <w:t xml:space="preserve"> Education, Sports and </w:t>
            </w:r>
            <w:proofErr w:type="spellStart"/>
            <w:r w:rsidRPr="007B4FFF">
              <w:rPr>
                <w:rFonts w:asciiTheme="majorHAnsi" w:hAnsiTheme="majorHAnsi" w:cstheme="majorHAnsi"/>
                <w:iCs/>
                <w:sz w:val="20"/>
                <w:szCs w:val="20"/>
              </w:rPr>
              <w:t>Kinestherapy</w:t>
            </w:r>
            <w:proofErr w:type="spellEnd"/>
            <w:r w:rsidRPr="007B4FFF">
              <w:rPr>
                <w:rFonts w:asciiTheme="majorHAnsi" w:hAnsiTheme="majorHAnsi" w:cstheme="majorHAnsi"/>
                <w:iCs/>
                <w:sz w:val="20"/>
                <w:szCs w:val="20"/>
              </w:rPr>
              <w:t xml:space="preserve"> – implications in life quality”, Universitaria Consortium 27-29 </w:t>
            </w:r>
            <w:r w:rsidRPr="007B4FFF">
              <w:rPr>
                <w:rFonts w:asciiTheme="majorHAnsi" w:hAnsiTheme="majorHAnsi" w:cstheme="majorHAnsi"/>
                <w:iCs/>
                <w:color w:val="0070C0"/>
                <w:sz w:val="20"/>
                <w:szCs w:val="20"/>
              </w:rPr>
              <w:t>October 2017</w:t>
            </w:r>
            <w:r w:rsidRPr="007B4FFF">
              <w:rPr>
                <w:rFonts w:asciiTheme="majorHAnsi" w:hAnsiTheme="majorHAnsi" w:cstheme="majorHAnsi"/>
                <w:iCs/>
                <w:sz w:val="20"/>
                <w:szCs w:val="20"/>
              </w:rPr>
              <w:t xml:space="preserve"> Timisoara</w:t>
            </w:r>
          </w:p>
        </w:tc>
      </w:tr>
      <w:tr w:rsidR="0062762B" w:rsidRPr="007B4FFF" w14:paraId="4421A836" w14:textId="77777777" w:rsidTr="003244D3">
        <w:trPr>
          <w:trHeight w:val="716"/>
        </w:trPr>
        <w:tc>
          <w:tcPr>
            <w:tcW w:w="426" w:type="pct"/>
          </w:tcPr>
          <w:p w14:paraId="0E19839F" w14:textId="3D8260A9"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03DB2F07" w14:textId="0708D1DB"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sz w:val="20"/>
                <w:szCs w:val="20"/>
              </w:rPr>
              <w:t xml:space="preserve">Grosu Emilia Florina, </w:t>
            </w:r>
            <w:r w:rsidRPr="007B4FFF">
              <w:rPr>
                <w:rFonts w:asciiTheme="majorHAnsi" w:hAnsiTheme="majorHAnsi" w:cstheme="majorHAnsi"/>
                <w:b/>
                <w:bCs/>
                <w:sz w:val="20"/>
                <w:szCs w:val="20"/>
              </w:rPr>
              <w:t xml:space="preserve">Vari Hanna </w:t>
            </w:r>
            <w:proofErr w:type="gramStart"/>
            <w:r w:rsidRPr="007B4FFF">
              <w:rPr>
                <w:rFonts w:asciiTheme="majorHAnsi" w:hAnsiTheme="majorHAnsi" w:cstheme="majorHAnsi"/>
                <w:b/>
                <w:bCs/>
                <w:sz w:val="20"/>
                <w:szCs w:val="20"/>
              </w:rPr>
              <w:t>Imola</w:t>
            </w:r>
            <w:r w:rsidRPr="007B4FFF">
              <w:rPr>
                <w:rFonts w:asciiTheme="majorHAnsi" w:hAnsiTheme="majorHAnsi" w:cstheme="majorHAnsi"/>
                <w:sz w:val="20"/>
                <w:szCs w:val="20"/>
              </w:rPr>
              <w:t xml:space="preserve"> ,</w:t>
            </w:r>
            <w:proofErr w:type="gramEnd"/>
            <w:r w:rsidRPr="007B4FFF">
              <w:rPr>
                <w:rFonts w:asciiTheme="majorHAnsi" w:hAnsiTheme="majorHAnsi" w:cstheme="majorHAnsi"/>
                <w:sz w:val="20"/>
                <w:szCs w:val="20"/>
              </w:rPr>
              <w:t xml:space="preserve"> Grosu Vlad Teodor</w:t>
            </w:r>
            <w:r w:rsidRPr="007B4FFF">
              <w:rPr>
                <w:rFonts w:asciiTheme="majorHAnsi" w:hAnsiTheme="majorHAnsi" w:cstheme="majorHAnsi"/>
                <w:b/>
                <w:sz w:val="20"/>
                <w:szCs w:val="20"/>
              </w:rPr>
              <w:t>, Monea Dan,</w:t>
            </w:r>
            <w:r w:rsidRPr="007B4FFF">
              <w:rPr>
                <w:rFonts w:asciiTheme="majorHAnsi" w:hAnsiTheme="majorHAnsi" w:cstheme="majorHAnsi"/>
                <w:b/>
                <w:sz w:val="20"/>
                <w:szCs w:val="20"/>
                <w:vertAlign w:val="superscript"/>
              </w:rPr>
              <w:t xml:space="preserve"> </w:t>
            </w:r>
            <w:r w:rsidRPr="007B4FFF">
              <w:rPr>
                <w:rFonts w:asciiTheme="majorHAnsi" w:hAnsiTheme="majorHAnsi" w:cstheme="majorHAnsi"/>
                <w:i/>
                <w:sz w:val="20"/>
                <w:szCs w:val="20"/>
              </w:rPr>
              <w:t xml:space="preserve">The specifics of sensations and perceptions at students from different faculties, </w:t>
            </w:r>
            <w:r w:rsidRPr="007B4FFF">
              <w:rPr>
                <w:rFonts w:asciiTheme="majorHAnsi" w:hAnsiTheme="majorHAnsi" w:cstheme="majorHAnsi"/>
                <w:iCs/>
                <w:sz w:val="20"/>
                <w:szCs w:val="20"/>
              </w:rPr>
              <w:t xml:space="preserve">International </w:t>
            </w:r>
            <w:proofErr w:type="spellStart"/>
            <w:r w:rsidRPr="007B4FFF">
              <w:rPr>
                <w:rFonts w:asciiTheme="majorHAnsi" w:hAnsiTheme="majorHAnsi" w:cstheme="majorHAnsi"/>
                <w:iCs/>
                <w:sz w:val="20"/>
                <w:szCs w:val="20"/>
              </w:rPr>
              <w:t>Congres</w:t>
            </w:r>
            <w:proofErr w:type="spellEnd"/>
            <w:r w:rsidRPr="007B4FFF">
              <w:rPr>
                <w:rFonts w:asciiTheme="majorHAnsi" w:hAnsiTheme="majorHAnsi" w:cstheme="majorHAnsi"/>
                <w:iCs/>
                <w:sz w:val="20"/>
                <w:szCs w:val="20"/>
              </w:rPr>
              <w:t xml:space="preserve"> FESTIM II “</w:t>
            </w:r>
            <w:proofErr w:type="spellStart"/>
            <w:r w:rsidRPr="007B4FFF">
              <w:rPr>
                <w:rFonts w:asciiTheme="majorHAnsi" w:hAnsiTheme="majorHAnsi" w:cstheme="majorHAnsi"/>
                <w:iCs/>
                <w:sz w:val="20"/>
                <w:szCs w:val="20"/>
              </w:rPr>
              <w:t>Phisical</w:t>
            </w:r>
            <w:proofErr w:type="spellEnd"/>
            <w:r w:rsidRPr="007B4FFF">
              <w:rPr>
                <w:rFonts w:asciiTheme="majorHAnsi" w:hAnsiTheme="majorHAnsi" w:cstheme="majorHAnsi"/>
                <w:iCs/>
                <w:sz w:val="20"/>
                <w:szCs w:val="20"/>
              </w:rPr>
              <w:t xml:space="preserve"> Education, Sports and </w:t>
            </w:r>
            <w:proofErr w:type="spellStart"/>
            <w:r w:rsidRPr="007B4FFF">
              <w:rPr>
                <w:rFonts w:asciiTheme="majorHAnsi" w:hAnsiTheme="majorHAnsi" w:cstheme="majorHAnsi"/>
                <w:iCs/>
                <w:sz w:val="20"/>
                <w:szCs w:val="20"/>
              </w:rPr>
              <w:t>Kinestherapy</w:t>
            </w:r>
            <w:proofErr w:type="spellEnd"/>
            <w:r w:rsidRPr="007B4FFF">
              <w:rPr>
                <w:rFonts w:asciiTheme="majorHAnsi" w:hAnsiTheme="majorHAnsi" w:cstheme="majorHAnsi"/>
                <w:iCs/>
                <w:sz w:val="20"/>
                <w:szCs w:val="20"/>
              </w:rPr>
              <w:t xml:space="preserve"> – implications in life quality”, Universitaria Consortium 27-29 </w:t>
            </w:r>
            <w:r w:rsidRPr="007B4FFF">
              <w:rPr>
                <w:rFonts w:asciiTheme="majorHAnsi" w:hAnsiTheme="majorHAnsi" w:cstheme="majorHAnsi"/>
                <w:iCs/>
                <w:color w:val="0070C0"/>
                <w:sz w:val="20"/>
                <w:szCs w:val="20"/>
              </w:rPr>
              <w:t>October 2017</w:t>
            </w:r>
            <w:r w:rsidRPr="007B4FFF">
              <w:rPr>
                <w:rFonts w:asciiTheme="majorHAnsi" w:hAnsiTheme="majorHAnsi" w:cstheme="majorHAnsi"/>
                <w:iCs/>
                <w:sz w:val="20"/>
                <w:szCs w:val="20"/>
              </w:rPr>
              <w:t xml:space="preserve"> Timisoara</w:t>
            </w:r>
          </w:p>
        </w:tc>
      </w:tr>
      <w:tr w:rsidR="0062762B" w:rsidRPr="007B4FFF" w14:paraId="6D2E6576" w14:textId="77777777" w:rsidTr="003244D3">
        <w:trPr>
          <w:trHeight w:val="716"/>
        </w:trPr>
        <w:tc>
          <w:tcPr>
            <w:tcW w:w="426" w:type="pct"/>
          </w:tcPr>
          <w:p w14:paraId="48956C8F"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2772763A" w14:textId="4E1DC2F9"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b/>
                <w:bCs/>
                <w:sz w:val="20"/>
                <w:szCs w:val="20"/>
              </w:rPr>
              <w:t xml:space="preserve">Monea Dan, </w:t>
            </w:r>
            <w:r w:rsidRPr="007B4FFF">
              <w:rPr>
                <w:rFonts w:asciiTheme="majorHAnsi" w:hAnsiTheme="majorHAnsi" w:cstheme="majorHAnsi"/>
                <w:bCs/>
                <w:sz w:val="20"/>
                <w:szCs w:val="20"/>
              </w:rPr>
              <w:t>Grosu Emilia,</w:t>
            </w:r>
            <w:r w:rsidRPr="007B4FFF">
              <w:rPr>
                <w:rFonts w:asciiTheme="majorHAnsi" w:hAnsiTheme="majorHAnsi" w:cstheme="majorHAnsi"/>
                <w:sz w:val="20"/>
                <w:szCs w:val="20"/>
              </w:rPr>
              <w:t xml:space="preserve"> </w:t>
            </w:r>
            <w:r w:rsidRPr="007B4FFF">
              <w:rPr>
                <w:rFonts w:asciiTheme="majorHAnsi" w:hAnsiTheme="majorHAnsi" w:cstheme="majorHAnsi"/>
                <w:bCs/>
                <w:sz w:val="20"/>
                <w:szCs w:val="20"/>
              </w:rPr>
              <w:t xml:space="preserve">Grosu Vlad, Nica-Badea Delia, </w:t>
            </w:r>
            <w:r w:rsidRPr="007B4FFF">
              <w:rPr>
                <w:rFonts w:asciiTheme="majorHAnsi" w:hAnsiTheme="majorHAnsi" w:cstheme="majorHAnsi"/>
                <w:bCs/>
                <w:i/>
                <w:sz w:val="20"/>
                <w:szCs w:val="20"/>
              </w:rPr>
              <w:t>Training means and methods of junior soccer players for increasing speed, skill and aerobic resistance, Education For health and performance</w:t>
            </w:r>
            <w:r w:rsidRPr="007B4FFF">
              <w:rPr>
                <w:rFonts w:asciiTheme="majorHAnsi" w:hAnsiTheme="majorHAnsi" w:cstheme="majorHAnsi"/>
                <w:bCs/>
                <w:sz w:val="20"/>
                <w:szCs w:val="20"/>
              </w:rPr>
              <w:t>, International Conference, ISBN 978-973-53-1886-</w:t>
            </w:r>
            <w:proofErr w:type="gramStart"/>
            <w:r w:rsidRPr="007B4FFF">
              <w:rPr>
                <w:rFonts w:asciiTheme="majorHAnsi" w:hAnsiTheme="majorHAnsi" w:cstheme="majorHAnsi"/>
                <w:bCs/>
                <w:sz w:val="20"/>
                <w:szCs w:val="20"/>
              </w:rPr>
              <w:t>4,  P.160</w:t>
            </w:r>
            <w:proofErr w:type="gramEnd"/>
            <w:r w:rsidRPr="007B4FFF">
              <w:rPr>
                <w:rFonts w:asciiTheme="majorHAnsi" w:hAnsiTheme="majorHAnsi" w:cstheme="majorHAnsi"/>
                <w:bCs/>
                <w:color w:val="0070C0"/>
                <w:sz w:val="20"/>
                <w:szCs w:val="20"/>
              </w:rPr>
              <w:t>-172, 2016</w:t>
            </w:r>
          </w:p>
        </w:tc>
      </w:tr>
      <w:tr w:rsidR="0062762B" w:rsidRPr="007B4FFF" w14:paraId="16ABF5AA" w14:textId="77777777" w:rsidTr="003244D3">
        <w:trPr>
          <w:trHeight w:val="716"/>
        </w:trPr>
        <w:tc>
          <w:tcPr>
            <w:tcW w:w="426" w:type="pct"/>
          </w:tcPr>
          <w:p w14:paraId="467CF553"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42DC40BA" w14:textId="019E38E8"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b/>
                <w:sz w:val="20"/>
                <w:szCs w:val="20"/>
              </w:rPr>
              <w:t>Szabó Péter</w:t>
            </w:r>
            <w:r w:rsidRPr="007B4FFF">
              <w:rPr>
                <w:rFonts w:asciiTheme="majorHAnsi" w:hAnsiTheme="majorHAnsi" w:cstheme="majorHAnsi"/>
                <w:bCs/>
                <w:sz w:val="20"/>
                <w:szCs w:val="20"/>
              </w:rPr>
              <w:t>-Zsolt, Grosu Emilia Florina, Pop Ioan Nelu, Andras Almos,</w:t>
            </w:r>
            <w:r w:rsidRPr="007B4FFF">
              <w:rPr>
                <w:rFonts w:asciiTheme="majorHAnsi" w:hAnsiTheme="majorHAnsi" w:cstheme="majorHAnsi"/>
                <w:b/>
                <w:bCs/>
                <w:sz w:val="20"/>
                <w:szCs w:val="20"/>
              </w:rPr>
              <w:t xml:space="preserve"> Monea Dan</w:t>
            </w:r>
            <w:r w:rsidRPr="007B4FFF">
              <w:rPr>
                <w:rFonts w:asciiTheme="majorHAnsi" w:hAnsiTheme="majorHAnsi" w:cstheme="majorHAnsi"/>
                <w:bCs/>
                <w:sz w:val="20"/>
                <w:szCs w:val="20"/>
              </w:rPr>
              <w:t>, Monea Gheorghe.,</w:t>
            </w:r>
            <w:r w:rsidRPr="007B4FFF">
              <w:rPr>
                <w:rFonts w:asciiTheme="majorHAnsi" w:hAnsiTheme="majorHAnsi" w:cstheme="majorHAnsi"/>
                <w:sz w:val="20"/>
                <w:szCs w:val="20"/>
              </w:rPr>
              <w:t xml:space="preserve"> </w:t>
            </w:r>
            <w:r w:rsidRPr="007B4FFF">
              <w:rPr>
                <w:rFonts w:asciiTheme="majorHAnsi" w:hAnsiTheme="majorHAnsi" w:cstheme="majorHAnsi"/>
                <w:bCs/>
                <w:i/>
                <w:sz w:val="20"/>
                <w:szCs w:val="20"/>
              </w:rPr>
              <w:t>Force-speed asymmetry in the context of structural consistency in judo athletes</w:t>
            </w:r>
            <w:proofErr w:type="gramStart"/>
            <w:r w:rsidRPr="007B4FFF">
              <w:rPr>
                <w:rFonts w:asciiTheme="majorHAnsi" w:hAnsiTheme="majorHAnsi" w:cstheme="majorHAnsi"/>
                <w:bCs/>
                <w:i/>
                <w:sz w:val="20"/>
                <w:szCs w:val="20"/>
              </w:rPr>
              <w:t>, ,</w:t>
            </w:r>
            <w:proofErr w:type="gramEnd"/>
            <w:r w:rsidRPr="007B4FFF">
              <w:rPr>
                <w:rFonts w:asciiTheme="majorHAnsi" w:hAnsiTheme="majorHAnsi" w:cstheme="majorHAnsi"/>
                <w:bCs/>
                <w:i/>
                <w:sz w:val="20"/>
                <w:szCs w:val="20"/>
              </w:rPr>
              <w:t xml:space="preserve"> Education For health and performance</w:t>
            </w:r>
            <w:r w:rsidRPr="007B4FFF">
              <w:rPr>
                <w:rFonts w:asciiTheme="majorHAnsi" w:hAnsiTheme="majorHAnsi" w:cstheme="majorHAnsi"/>
                <w:bCs/>
                <w:sz w:val="20"/>
                <w:szCs w:val="20"/>
              </w:rPr>
              <w:t>, International Conference, ISBN 978-973-53-1886-</w:t>
            </w:r>
            <w:proofErr w:type="gramStart"/>
            <w:r w:rsidRPr="007B4FFF">
              <w:rPr>
                <w:rFonts w:asciiTheme="majorHAnsi" w:hAnsiTheme="majorHAnsi" w:cstheme="majorHAnsi"/>
                <w:bCs/>
                <w:sz w:val="20"/>
                <w:szCs w:val="20"/>
              </w:rPr>
              <w:t>4</w:t>
            </w:r>
            <w:r w:rsidRPr="007B4FFF">
              <w:rPr>
                <w:rFonts w:asciiTheme="majorHAnsi" w:hAnsiTheme="majorHAnsi" w:cstheme="majorHAnsi"/>
                <w:bCs/>
                <w:color w:val="0070C0"/>
                <w:sz w:val="20"/>
                <w:szCs w:val="20"/>
              </w:rPr>
              <w:t>,  P.</w:t>
            </w:r>
            <w:proofErr w:type="gramEnd"/>
            <w:r w:rsidRPr="007B4FFF">
              <w:rPr>
                <w:rFonts w:asciiTheme="majorHAnsi" w:hAnsiTheme="majorHAnsi" w:cstheme="majorHAnsi"/>
                <w:bCs/>
                <w:color w:val="0070C0"/>
                <w:sz w:val="20"/>
                <w:szCs w:val="20"/>
              </w:rPr>
              <w:t xml:space="preserve"> 316-321, 2016</w:t>
            </w:r>
          </w:p>
        </w:tc>
      </w:tr>
      <w:tr w:rsidR="0062762B" w:rsidRPr="007B4FFF" w14:paraId="03ABCF54" w14:textId="77777777" w:rsidTr="003244D3">
        <w:trPr>
          <w:trHeight w:val="716"/>
        </w:trPr>
        <w:tc>
          <w:tcPr>
            <w:tcW w:w="426" w:type="pct"/>
          </w:tcPr>
          <w:p w14:paraId="1011EC22"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1A9C9278" w14:textId="10DC940D"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bCs/>
                <w:sz w:val="20"/>
                <w:szCs w:val="20"/>
              </w:rPr>
              <w:t>Grosu Vlad Teodor, Grosu Emilia-Florina</w:t>
            </w:r>
            <w:r w:rsidRPr="007B4FFF">
              <w:rPr>
                <w:rFonts w:asciiTheme="majorHAnsi" w:hAnsiTheme="majorHAnsi" w:cstheme="majorHAnsi"/>
                <w:b/>
                <w:bCs/>
                <w:sz w:val="20"/>
                <w:szCs w:val="20"/>
              </w:rPr>
              <w:t xml:space="preserve">, Monea Dan, </w:t>
            </w:r>
            <w:r w:rsidRPr="007B4FFF">
              <w:rPr>
                <w:rStyle w:val="Emphasis"/>
                <w:rFonts w:asciiTheme="majorHAnsi" w:hAnsiTheme="majorHAnsi" w:cstheme="majorHAnsi"/>
                <w:sz w:val="20"/>
                <w:szCs w:val="20"/>
              </w:rPr>
              <w:t xml:space="preserve">Metalanguage and sensory </w:t>
            </w:r>
            <w:proofErr w:type="spellStart"/>
            <w:r w:rsidRPr="007B4FFF">
              <w:rPr>
                <w:rStyle w:val="Emphasis"/>
                <w:rFonts w:asciiTheme="majorHAnsi" w:hAnsiTheme="majorHAnsi" w:cstheme="majorHAnsi"/>
                <w:sz w:val="20"/>
                <w:szCs w:val="20"/>
              </w:rPr>
              <w:t>submodalities</w:t>
            </w:r>
            <w:proofErr w:type="spellEnd"/>
            <w:r w:rsidRPr="007B4FFF">
              <w:rPr>
                <w:rStyle w:val="Emphasis"/>
                <w:rFonts w:asciiTheme="majorHAnsi" w:hAnsiTheme="majorHAnsi" w:cstheme="majorHAnsi"/>
                <w:sz w:val="20"/>
                <w:szCs w:val="20"/>
              </w:rPr>
              <w:t xml:space="preserve"> in mental training techniques through neurolinguistic programming</w:t>
            </w:r>
            <w:r w:rsidRPr="007B4FFF">
              <w:rPr>
                <w:rFonts w:asciiTheme="majorHAnsi" w:hAnsiTheme="majorHAnsi" w:cstheme="majorHAnsi"/>
                <w:sz w:val="20"/>
                <w:szCs w:val="20"/>
              </w:rPr>
              <w:t xml:space="preserve">, LINELT, AWER-Center Proceedings Journals indexed by AWER </w:t>
            </w:r>
            <w:proofErr w:type="gramStart"/>
            <w:r w:rsidRPr="007B4FFF">
              <w:rPr>
                <w:rFonts w:asciiTheme="majorHAnsi" w:hAnsiTheme="majorHAnsi" w:cstheme="majorHAnsi"/>
                <w:sz w:val="20"/>
                <w:szCs w:val="20"/>
              </w:rPr>
              <w:t>INDEX ,</w:t>
            </w:r>
            <w:proofErr w:type="gramEnd"/>
            <w:r w:rsidRPr="007B4FFF">
              <w:rPr>
                <w:rFonts w:asciiTheme="majorHAnsi" w:hAnsiTheme="majorHAnsi" w:cstheme="majorHAnsi"/>
                <w:sz w:val="20"/>
                <w:szCs w:val="20"/>
              </w:rPr>
              <w:t xml:space="preserve"> Editor: SCOPUS, EBSCO, Thomson Reuters Conference Proceedings Citation Index – CPCI (ISI Web of Science), ISSN: 1877-0428, </w:t>
            </w:r>
            <w:proofErr w:type="gramStart"/>
            <w:r w:rsidRPr="007B4FFF">
              <w:rPr>
                <w:rFonts w:asciiTheme="majorHAnsi" w:hAnsiTheme="majorHAnsi" w:cstheme="majorHAnsi"/>
                <w:color w:val="0070C0"/>
                <w:sz w:val="20"/>
                <w:szCs w:val="20"/>
                <w:u w:val="single"/>
              </w:rPr>
              <w:t>www.linelt.org</w:t>
            </w:r>
            <w:r w:rsidRPr="007B4FFF">
              <w:rPr>
                <w:rFonts w:asciiTheme="majorHAnsi" w:hAnsiTheme="majorHAnsi" w:cstheme="majorHAnsi"/>
                <w:sz w:val="20"/>
                <w:szCs w:val="20"/>
              </w:rPr>
              <w:t xml:space="preserve"> ,</w:t>
            </w:r>
            <w:proofErr w:type="gramEnd"/>
            <w:r w:rsidRPr="007B4FFF">
              <w:rPr>
                <w:rFonts w:asciiTheme="majorHAnsi" w:hAnsiTheme="majorHAnsi" w:cstheme="majorHAnsi"/>
                <w:sz w:val="20"/>
                <w:szCs w:val="20"/>
              </w:rPr>
              <w:t xml:space="preserve"> P. 111-122 </w:t>
            </w:r>
            <w:proofErr w:type="spellStart"/>
            <w:r w:rsidRPr="007B4FFF">
              <w:rPr>
                <w:rFonts w:asciiTheme="majorHAnsi" w:hAnsiTheme="majorHAnsi" w:cstheme="majorHAnsi"/>
                <w:color w:val="0070C0"/>
                <w:sz w:val="20"/>
                <w:szCs w:val="20"/>
              </w:rPr>
              <w:t>conferinta</w:t>
            </w:r>
            <w:proofErr w:type="spellEnd"/>
            <w:r w:rsidRPr="007B4FFF">
              <w:rPr>
                <w:rFonts w:asciiTheme="majorHAnsi" w:hAnsiTheme="majorHAnsi" w:cstheme="majorHAnsi"/>
                <w:color w:val="0070C0"/>
                <w:sz w:val="20"/>
                <w:szCs w:val="20"/>
              </w:rPr>
              <w:t xml:space="preserve">, </w:t>
            </w:r>
            <w:r w:rsidRPr="007B4FFF">
              <w:rPr>
                <w:rFonts w:asciiTheme="majorHAnsi" w:hAnsiTheme="majorHAnsi" w:cstheme="majorHAnsi"/>
                <w:color w:val="0070C0"/>
                <w:sz w:val="20"/>
                <w:szCs w:val="20"/>
                <w:lang w:eastAsia="hu-HU"/>
              </w:rPr>
              <w:t>2016</w:t>
            </w:r>
          </w:p>
        </w:tc>
      </w:tr>
      <w:tr w:rsidR="0062762B" w:rsidRPr="007B4FFF" w14:paraId="7B5C2B03" w14:textId="77777777" w:rsidTr="003244D3">
        <w:trPr>
          <w:trHeight w:val="716"/>
        </w:trPr>
        <w:tc>
          <w:tcPr>
            <w:tcW w:w="426" w:type="pct"/>
          </w:tcPr>
          <w:p w14:paraId="065FE6D4" w14:textId="77777777" w:rsidR="0062762B" w:rsidRPr="007B4FFF" w:rsidRDefault="0062762B" w:rsidP="0062762B">
            <w:pPr>
              <w:pStyle w:val="ListParagraph"/>
              <w:numPr>
                <w:ilvl w:val="0"/>
                <w:numId w:val="4"/>
              </w:numPr>
              <w:autoSpaceDE w:val="0"/>
              <w:autoSpaceDN w:val="0"/>
              <w:adjustRightInd w:val="0"/>
              <w:spacing w:after="0" w:line="240" w:lineRule="auto"/>
              <w:rPr>
                <w:rFonts w:asciiTheme="majorHAnsi" w:hAnsiTheme="majorHAnsi" w:cstheme="majorHAnsi"/>
                <w:color w:val="000000"/>
                <w:sz w:val="20"/>
                <w:szCs w:val="20"/>
              </w:rPr>
            </w:pPr>
          </w:p>
        </w:tc>
        <w:tc>
          <w:tcPr>
            <w:tcW w:w="4574" w:type="pct"/>
            <w:gridSpan w:val="2"/>
          </w:tcPr>
          <w:p w14:paraId="282700F3" w14:textId="60FF1083" w:rsidR="0062762B" w:rsidRPr="007B4FFF" w:rsidRDefault="0062762B" w:rsidP="0062762B">
            <w:pPr>
              <w:spacing w:after="120"/>
              <w:rPr>
                <w:rFonts w:asciiTheme="majorHAnsi" w:hAnsiTheme="majorHAnsi" w:cstheme="majorHAnsi"/>
                <w:sz w:val="20"/>
                <w:szCs w:val="20"/>
              </w:rPr>
            </w:pPr>
            <w:r w:rsidRPr="007B4FFF">
              <w:rPr>
                <w:rFonts w:asciiTheme="majorHAnsi" w:hAnsiTheme="majorHAnsi" w:cstheme="majorHAnsi"/>
                <w:bCs/>
                <w:sz w:val="20"/>
                <w:szCs w:val="20"/>
              </w:rPr>
              <w:t>Moraru Cristina - Elena, Grosu Vlad Teodor, Grosu Emilia-Florina</w:t>
            </w:r>
            <w:r w:rsidRPr="007B4FFF">
              <w:rPr>
                <w:rFonts w:asciiTheme="majorHAnsi" w:hAnsiTheme="majorHAnsi" w:cstheme="majorHAnsi"/>
                <w:b/>
                <w:bCs/>
                <w:sz w:val="20"/>
                <w:szCs w:val="20"/>
              </w:rPr>
              <w:t xml:space="preserve">, Monea Dan, </w:t>
            </w:r>
            <w:r w:rsidRPr="007B4FFF">
              <w:rPr>
                <w:rStyle w:val="Emphasis"/>
                <w:rFonts w:asciiTheme="majorHAnsi" w:hAnsiTheme="majorHAnsi" w:cstheme="majorHAnsi"/>
                <w:sz w:val="20"/>
                <w:szCs w:val="20"/>
              </w:rPr>
              <w:t>Motor coordination and reactivity influenced by mental training in alpine skiing</w:t>
            </w:r>
            <w:r w:rsidRPr="007B4FFF">
              <w:rPr>
                <w:rFonts w:asciiTheme="majorHAnsi" w:hAnsiTheme="majorHAnsi" w:cstheme="majorHAnsi"/>
                <w:sz w:val="20"/>
                <w:szCs w:val="20"/>
              </w:rPr>
              <w:t xml:space="preserve">, Conference: 15th World LUMEN Congress - Logos </w:t>
            </w:r>
            <w:r w:rsidRPr="007B4FFF">
              <w:rPr>
                <w:rFonts w:asciiTheme="majorHAnsi" w:hAnsiTheme="majorHAnsi" w:cstheme="majorHAnsi"/>
                <w:sz w:val="20"/>
                <w:szCs w:val="20"/>
              </w:rPr>
              <w:lastRenderedPageBreak/>
              <w:t xml:space="preserve">Universality Mentality Education Novelty (LUMEN) Location: </w:t>
            </w:r>
            <w:proofErr w:type="spellStart"/>
            <w:r w:rsidRPr="007B4FFF">
              <w:rPr>
                <w:rFonts w:asciiTheme="majorHAnsi" w:hAnsiTheme="majorHAnsi" w:cstheme="majorHAnsi"/>
                <w:sz w:val="20"/>
                <w:szCs w:val="20"/>
              </w:rPr>
              <w:t>lasi</w:t>
            </w:r>
            <w:proofErr w:type="spellEnd"/>
            <w:r w:rsidRPr="007B4FFF">
              <w:rPr>
                <w:rFonts w:asciiTheme="majorHAnsi" w:hAnsiTheme="majorHAnsi" w:cstheme="majorHAnsi"/>
                <w:sz w:val="20"/>
                <w:szCs w:val="20"/>
              </w:rPr>
              <w:t xml:space="preserve">, ROMANIA Date: APR 12-17, 2016, Elsevier </w:t>
            </w:r>
            <w:proofErr w:type="spellStart"/>
            <w:r w:rsidRPr="007B4FFF">
              <w:rPr>
                <w:rFonts w:asciiTheme="majorHAnsi" w:hAnsiTheme="majorHAnsi" w:cstheme="majorHAnsi"/>
                <w:sz w:val="20"/>
                <w:szCs w:val="20"/>
              </w:rPr>
              <w:t>Ltd.Publisher</w:t>
            </w:r>
            <w:proofErr w:type="spellEnd"/>
            <w:r w:rsidRPr="007B4FFF">
              <w:rPr>
                <w:rFonts w:asciiTheme="majorHAnsi" w:hAnsiTheme="majorHAnsi" w:cstheme="majorHAnsi"/>
                <w:sz w:val="20"/>
                <w:szCs w:val="20"/>
              </w:rPr>
              <w:t xml:space="preserve">, Editor: Elsevier - Procedia Social and Behavioral Sciences, ISSN: 2445 - 1479., http://www.journals.elsevier.com/procedia-social-and-behavioral-sciences/, </w:t>
            </w:r>
            <w:r w:rsidRPr="007B4FFF">
              <w:rPr>
                <w:rFonts w:asciiTheme="majorHAnsi" w:hAnsiTheme="majorHAnsi" w:cstheme="majorHAnsi"/>
                <w:color w:val="0070C0"/>
                <w:sz w:val="20"/>
                <w:szCs w:val="20"/>
              </w:rPr>
              <w:t>P. 436-443,</w:t>
            </w:r>
            <w:r w:rsidRPr="007B4FFF">
              <w:rPr>
                <w:rFonts w:asciiTheme="majorHAnsi" w:hAnsiTheme="majorHAnsi" w:cstheme="majorHAnsi"/>
                <w:color w:val="0070C0"/>
                <w:sz w:val="20"/>
                <w:szCs w:val="20"/>
                <w:shd w:val="clear" w:color="auto" w:fill="FFFFFF"/>
              </w:rPr>
              <w:t xml:space="preserve"> </w:t>
            </w:r>
            <w:hyperlink r:id="rId94" w:tgtFrame="_blank" w:history="1">
              <w:r w:rsidRPr="007B4FFF">
                <w:rPr>
                  <w:rFonts w:asciiTheme="majorHAnsi" w:hAnsiTheme="majorHAnsi" w:cstheme="majorHAnsi"/>
                  <w:color w:val="0070C0"/>
                  <w:sz w:val="20"/>
                  <w:szCs w:val="20"/>
                  <w:u w:val="single"/>
                </w:rPr>
                <w:t>http://www.journals.elsevier. com/</w:t>
              </w:r>
              <w:proofErr w:type="spellStart"/>
              <w:r w:rsidRPr="007B4FFF">
                <w:rPr>
                  <w:rFonts w:asciiTheme="majorHAnsi" w:hAnsiTheme="majorHAnsi" w:cstheme="majorHAnsi"/>
                  <w:color w:val="0070C0"/>
                  <w:sz w:val="20"/>
                  <w:szCs w:val="20"/>
                  <w:u w:val="single"/>
                </w:rPr>
                <w:t>procedia</w:t>
              </w:r>
              <w:proofErr w:type="spellEnd"/>
              <w:r w:rsidRPr="007B4FFF">
                <w:rPr>
                  <w:rFonts w:asciiTheme="majorHAnsi" w:hAnsiTheme="majorHAnsi" w:cstheme="majorHAnsi"/>
                  <w:color w:val="0070C0"/>
                  <w:sz w:val="20"/>
                  <w:szCs w:val="20"/>
                  <w:u w:val="single"/>
                </w:rPr>
                <w:t>-social-and- behavioral-sciences/</w:t>
              </w:r>
            </w:hyperlink>
            <w:r w:rsidRPr="007B4FFF">
              <w:rPr>
                <w:rFonts w:asciiTheme="majorHAnsi" w:hAnsiTheme="majorHAnsi" w:cstheme="majorHAnsi"/>
                <w:color w:val="0070C0"/>
                <w:sz w:val="20"/>
                <w:szCs w:val="20"/>
                <w:shd w:val="clear" w:color="auto" w:fill="FFFFFF"/>
              </w:rPr>
              <w:t xml:space="preserve">, </w:t>
            </w:r>
            <w:r w:rsidRPr="007B4FFF">
              <w:rPr>
                <w:rFonts w:asciiTheme="majorHAnsi" w:hAnsiTheme="majorHAnsi" w:cstheme="majorHAnsi"/>
                <w:color w:val="0070C0"/>
                <w:sz w:val="20"/>
                <w:szCs w:val="20"/>
              </w:rPr>
              <w:t xml:space="preserve"> </w:t>
            </w:r>
            <w:r w:rsidRPr="007B4FFF">
              <w:rPr>
                <w:rFonts w:asciiTheme="majorHAnsi" w:hAnsiTheme="majorHAnsi" w:cstheme="majorHAnsi"/>
                <w:bCs/>
                <w:color w:val="0070C0"/>
                <w:sz w:val="20"/>
                <w:szCs w:val="20"/>
                <w:shd w:val="clear" w:color="auto" w:fill="FFFFFF"/>
              </w:rPr>
              <w:t>2016</w:t>
            </w:r>
          </w:p>
        </w:tc>
      </w:tr>
    </w:tbl>
    <w:p w14:paraId="311CB72A" w14:textId="35ABA618" w:rsidR="003A7E3E" w:rsidRPr="007B4FFF" w:rsidRDefault="003A7E3E">
      <w:pPr>
        <w:rPr>
          <w:rFonts w:asciiTheme="majorHAnsi" w:hAnsiTheme="majorHAnsi" w:cstheme="majorHAnsi"/>
          <w:sz w:val="20"/>
          <w:szCs w:val="20"/>
        </w:rPr>
      </w:pPr>
    </w:p>
    <w:p w14:paraId="150FA669" w14:textId="79E7ACA1" w:rsidR="003A7E3E" w:rsidRPr="007B4FFF" w:rsidRDefault="003A7E3E" w:rsidP="003A7E3E">
      <w:pPr>
        <w:jc w:val="right"/>
        <w:rPr>
          <w:rFonts w:asciiTheme="majorHAnsi" w:hAnsiTheme="majorHAnsi" w:cstheme="majorHAnsi"/>
          <w:sz w:val="20"/>
          <w:szCs w:val="20"/>
        </w:rPr>
      </w:pPr>
      <w:r w:rsidRPr="007B4FFF">
        <w:rPr>
          <w:rFonts w:asciiTheme="majorHAnsi" w:hAnsiTheme="majorHAnsi" w:cstheme="majorHAnsi"/>
          <w:noProof/>
          <w:sz w:val="20"/>
          <w:szCs w:val="20"/>
        </w:rPr>
        <w:drawing>
          <wp:anchor distT="0" distB="0" distL="114300" distR="114300" simplePos="0" relativeHeight="251658240" behindDoc="0" locked="0" layoutInCell="1" allowOverlap="1" wp14:anchorId="2D72EFD4" wp14:editId="76A0A3FE">
            <wp:simplePos x="0" y="0"/>
            <wp:positionH relativeFrom="column">
              <wp:posOffset>4945380</wp:posOffset>
            </wp:positionH>
            <wp:positionV relativeFrom="paragraph">
              <wp:posOffset>262890</wp:posOffset>
            </wp:positionV>
            <wp:extent cx="745490" cy="328826"/>
            <wp:effectExtent l="0" t="0" r="0" b="0"/>
            <wp:wrapSquare wrapText="bothSides"/>
            <wp:docPr id="1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Picture 2"/>
                    <pic:cNvPicPr>
                      <a:picLocks noChangeAspect="1" noChangeArrowheads="1"/>
                    </pic:cNvPicPr>
                  </pic:nvPicPr>
                  <pic:blipFill>
                    <a:blip r:embed="rId95">
                      <a:extLst>
                        <a:ext uri="{28A0092B-C50C-407E-A947-70E740481C1C}">
                          <a14:useLocalDpi xmlns:a14="http://schemas.microsoft.com/office/drawing/2010/main" val="0"/>
                        </a:ext>
                      </a:extLst>
                    </a:blip>
                    <a:srcRect l="16412" t="45425" r="75249" b="48030"/>
                    <a:stretch>
                      <a:fillRect/>
                    </a:stretch>
                  </pic:blipFill>
                  <pic:spPr bwMode="auto">
                    <a:xfrm>
                      <a:off x="0" y="0"/>
                      <a:ext cx="745490" cy="328826"/>
                    </a:xfrm>
                    <a:prstGeom prst="rect">
                      <a:avLst/>
                    </a:prstGeom>
                    <a:noFill/>
                    <a:ln>
                      <a:noFill/>
                    </a:ln>
                  </pic:spPr>
                </pic:pic>
              </a:graphicData>
            </a:graphic>
          </wp:anchor>
        </w:drawing>
      </w:r>
      <w:r w:rsidRPr="007B4FFF">
        <w:rPr>
          <w:rFonts w:asciiTheme="majorHAnsi" w:hAnsiTheme="majorHAnsi" w:cstheme="majorHAnsi"/>
          <w:sz w:val="20"/>
          <w:szCs w:val="20"/>
        </w:rPr>
        <w:t>Conf. Dr. Dan Monea</w:t>
      </w:r>
    </w:p>
    <w:p w14:paraId="5661DE9D" w14:textId="6C68573D" w:rsidR="003A7E3E" w:rsidRPr="007B4FFF" w:rsidRDefault="003A7E3E" w:rsidP="003A7E3E">
      <w:pPr>
        <w:jc w:val="right"/>
        <w:rPr>
          <w:rFonts w:asciiTheme="majorHAnsi" w:hAnsiTheme="majorHAnsi" w:cstheme="majorHAnsi"/>
          <w:sz w:val="20"/>
          <w:szCs w:val="20"/>
        </w:rPr>
      </w:pPr>
    </w:p>
    <w:sectPr w:rsidR="003A7E3E" w:rsidRPr="007B4F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PS-BoldMT">
    <w:altName w:val="Yu Gothic UI"/>
    <w:panose1 w:val="00000000000000000000"/>
    <w:charset w:val="80"/>
    <w:family w:val="auto"/>
    <w:notTrueType/>
    <w:pitch w:val="default"/>
    <w:sig w:usb0="00000000" w:usb1="08070000" w:usb2="00000010" w:usb3="00000000" w:csb0="00020003" w:csb1="00000000"/>
  </w:font>
  <w:font w:name="TimesNewRoman">
    <w:altName w:val="Times New Roman"/>
    <w:panose1 w:val="00000000000000000000"/>
    <w:charset w:val="00"/>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24F5"/>
    <w:multiLevelType w:val="multilevel"/>
    <w:tmpl w:val="1DE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47957"/>
    <w:multiLevelType w:val="hybridMultilevel"/>
    <w:tmpl w:val="84A2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A4E22"/>
    <w:multiLevelType w:val="hybridMultilevel"/>
    <w:tmpl w:val="832229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EC62BB4"/>
    <w:multiLevelType w:val="hybridMultilevel"/>
    <w:tmpl w:val="48A69020"/>
    <w:lvl w:ilvl="0" w:tplc="B50C0DB0">
      <w:start w:val="1"/>
      <w:numFmt w:val="decimal"/>
      <w:lvlText w:val="%1."/>
      <w:lvlJc w:val="left"/>
      <w:pPr>
        <w:ind w:left="720" w:hanging="360"/>
      </w:pPr>
      <w:rPr>
        <w:rFonts w:ascii="Arial" w:hAnsi="Arial" w:cs="Arial" w:hint="default"/>
        <w:b/>
        <w:i w:val="0"/>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E46FF"/>
    <w:multiLevelType w:val="hybridMultilevel"/>
    <w:tmpl w:val="C7D25DE6"/>
    <w:lvl w:ilvl="0" w:tplc="0EFA12A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684147">
    <w:abstractNumId w:val="1"/>
  </w:num>
  <w:num w:numId="2" w16cid:durableId="809638281">
    <w:abstractNumId w:val="4"/>
  </w:num>
  <w:num w:numId="3" w16cid:durableId="247350590">
    <w:abstractNumId w:val="0"/>
  </w:num>
  <w:num w:numId="4" w16cid:durableId="1354452981">
    <w:abstractNumId w:val="2"/>
  </w:num>
  <w:num w:numId="5" w16cid:durableId="793139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90"/>
    <w:rsid w:val="00003C4D"/>
    <w:rsid w:val="000046C5"/>
    <w:rsid w:val="00011EFE"/>
    <w:rsid w:val="00053A67"/>
    <w:rsid w:val="00066490"/>
    <w:rsid w:val="00077A5D"/>
    <w:rsid w:val="000A5507"/>
    <w:rsid w:val="000B4939"/>
    <w:rsid w:val="000E3176"/>
    <w:rsid w:val="000F0ECF"/>
    <w:rsid w:val="000F3856"/>
    <w:rsid w:val="0012303C"/>
    <w:rsid w:val="00125A5A"/>
    <w:rsid w:val="00143287"/>
    <w:rsid w:val="0014749C"/>
    <w:rsid w:val="00165823"/>
    <w:rsid w:val="001E173D"/>
    <w:rsid w:val="002278F9"/>
    <w:rsid w:val="0023482C"/>
    <w:rsid w:val="00234BFD"/>
    <w:rsid w:val="00251B6A"/>
    <w:rsid w:val="00256DB5"/>
    <w:rsid w:val="00291AAD"/>
    <w:rsid w:val="002945A8"/>
    <w:rsid w:val="002A3A0A"/>
    <w:rsid w:val="002B31ED"/>
    <w:rsid w:val="002C3B3D"/>
    <w:rsid w:val="002F134C"/>
    <w:rsid w:val="0030017E"/>
    <w:rsid w:val="00303121"/>
    <w:rsid w:val="0031468C"/>
    <w:rsid w:val="003168BC"/>
    <w:rsid w:val="003244D3"/>
    <w:rsid w:val="003329E8"/>
    <w:rsid w:val="00332F9D"/>
    <w:rsid w:val="00360B9D"/>
    <w:rsid w:val="00377F5F"/>
    <w:rsid w:val="003A7E3E"/>
    <w:rsid w:val="003F43D8"/>
    <w:rsid w:val="0040251C"/>
    <w:rsid w:val="00411E93"/>
    <w:rsid w:val="00421750"/>
    <w:rsid w:val="00432E9F"/>
    <w:rsid w:val="00436238"/>
    <w:rsid w:val="00455993"/>
    <w:rsid w:val="004A72A6"/>
    <w:rsid w:val="004B602D"/>
    <w:rsid w:val="004C5AAC"/>
    <w:rsid w:val="00506F1D"/>
    <w:rsid w:val="00517C93"/>
    <w:rsid w:val="00521E97"/>
    <w:rsid w:val="00541379"/>
    <w:rsid w:val="00564A27"/>
    <w:rsid w:val="005A6B08"/>
    <w:rsid w:val="005D1D1A"/>
    <w:rsid w:val="00622609"/>
    <w:rsid w:val="0062762B"/>
    <w:rsid w:val="00633081"/>
    <w:rsid w:val="0069449C"/>
    <w:rsid w:val="006A06A2"/>
    <w:rsid w:val="006E39C5"/>
    <w:rsid w:val="006E638C"/>
    <w:rsid w:val="00724A40"/>
    <w:rsid w:val="007410AC"/>
    <w:rsid w:val="00775C64"/>
    <w:rsid w:val="00793277"/>
    <w:rsid w:val="007B17DC"/>
    <w:rsid w:val="007B21B0"/>
    <w:rsid w:val="007B4FFF"/>
    <w:rsid w:val="007C4293"/>
    <w:rsid w:val="007D3A2F"/>
    <w:rsid w:val="008150E2"/>
    <w:rsid w:val="00825AA9"/>
    <w:rsid w:val="00836E28"/>
    <w:rsid w:val="008465FA"/>
    <w:rsid w:val="0086136B"/>
    <w:rsid w:val="0088053A"/>
    <w:rsid w:val="008A499D"/>
    <w:rsid w:val="008A7EEB"/>
    <w:rsid w:val="008D40E5"/>
    <w:rsid w:val="008F4D4B"/>
    <w:rsid w:val="0090091C"/>
    <w:rsid w:val="00911FFB"/>
    <w:rsid w:val="0093571B"/>
    <w:rsid w:val="00953527"/>
    <w:rsid w:val="009669BB"/>
    <w:rsid w:val="00993C44"/>
    <w:rsid w:val="009A72E3"/>
    <w:rsid w:val="009B5394"/>
    <w:rsid w:val="009F4C54"/>
    <w:rsid w:val="00A31124"/>
    <w:rsid w:val="00A554A8"/>
    <w:rsid w:val="00A6114B"/>
    <w:rsid w:val="00A72350"/>
    <w:rsid w:val="00A86E51"/>
    <w:rsid w:val="00AA23D9"/>
    <w:rsid w:val="00AC1E06"/>
    <w:rsid w:val="00AC3A99"/>
    <w:rsid w:val="00AD4199"/>
    <w:rsid w:val="00B246C8"/>
    <w:rsid w:val="00B560FF"/>
    <w:rsid w:val="00B71644"/>
    <w:rsid w:val="00BA59AE"/>
    <w:rsid w:val="00C26141"/>
    <w:rsid w:val="00C35C4B"/>
    <w:rsid w:val="00C372D0"/>
    <w:rsid w:val="00C61196"/>
    <w:rsid w:val="00CA20BB"/>
    <w:rsid w:val="00CE05C3"/>
    <w:rsid w:val="00CE5F8D"/>
    <w:rsid w:val="00CF3304"/>
    <w:rsid w:val="00D035DA"/>
    <w:rsid w:val="00D341CA"/>
    <w:rsid w:val="00D34DC5"/>
    <w:rsid w:val="00D5014E"/>
    <w:rsid w:val="00D6612B"/>
    <w:rsid w:val="00D93E93"/>
    <w:rsid w:val="00D944A1"/>
    <w:rsid w:val="00DB5E06"/>
    <w:rsid w:val="00E16A77"/>
    <w:rsid w:val="00E23907"/>
    <w:rsid w:val="00E45986"/>
    <w:rsid w:val="00EA0CB2"/>
    <w:rsid w:val="00F04178"/>
    <w:rsid w:val="00F04E75"/>
    <w:rsid w:val="00F25919"/>
    <w:rsid w:val="00F36249"/>
    <w:rsid w:val="00F52C6D"/>
    <w:rsid w:val="00F55D8F"/>
    <w:rsid w:val="00F610C8"/>
    <w:rsid w:val="00F81C20"/>
    <w:rsid w:val="00F93F0A"/>
    <w:rsid w:val="00FA4DA6"/>
    <w:rsid w:val="00FB1A3A"/>
    <w:rsid w:val="00FF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B366"/>
  <w15:chartTrackingRefBased/>
  <w15:docId w15:val="{6954B804-AA76-4A6B-8CF9-60B5652B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C42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C42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91C"/>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7C429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C4293"/>
    <w:rPr>
      <w:rFonts w:ascii="Times New Roman" w:eastAsia="Times New Roman" w:hAnsi="Times New Roman" w:cs="Times New Roman"/>
      <w:b/>
      <w:bCs/>
      <w:sz w:val="20"/>
      <w:szCs w:val="20"/>
    </w:rPr>
  </w:style>
  <w:style w:type="character" w:customStyle="1" w:styleId="A1">
    <w:name w:val="A1"/>
    <w:uiPriority w:val="99"/>
    <w:rsid w:val="00303121"/>
    <w:rPr>
      <w:b/>
      <w:bCs/>
      <w:color w:val="000000"/>
      <w:sz w:val="36"/>
      <w:szCs w:val="36"/>
    </w:rPr>
  </w:style>
  <w:style w:type="character" w:customStyle="1" w:styleId="A0">
    <w:name w:val="A0"/>
    <w:uiPriority w:val="99"/>
    <w:rsid w:val="00303121"/>
    <w:rPr>
      <w:b/>
      <w:bCs/>
      <w:color w:val="000000"/>
      <w:sz w:val="22"/>
      <w:szCs w:val="22"/>
    </w:rPr>
  </w:style>
  <w:style w:type="paragraph" w:customStyle="1" w:styleId="Pa2">
    <w:name w:val="Pa2"/>
    <w:basedOn w:val="Default"/>
    <w:next w:val="Default"/>
    <w:uiPriority w:val="99"/>
    <w:rsid w:val="00303121"/>
    <w:pPr>
      <w:spacing w:line="241" w:lineRule="atLeast"/>
    </w:pPr>
    <w:rPr>
      <w:rFonts w:ascii="Times New Roman" w:hAnsi="Times New Roman" w:cs="Times New Roman"/>
      <w:color w:val="auto"/>
    </w:rPr>
  </w:style>
  <w:style w:type="character" w:customStyle="1" w:styleId="A2">
    <w:name w:val="A2"/>
    <w:uiPriority w:val="99"/>
    <w:rsid w:val="004C5AAC"/>
    <w:rPr>
      <w:b/>
      <w:bCs/>
      <w:color w:val="000000"/>
      <w:sz w:val="12"/>
      <w:szCs w:val="12"/>
    </w:rPr>
  </w:style>
  <w:style w:type="character" w:styleId="Hyperlink">
    <w:name w:val="Hyperlink"/>
    <w:basedOn w:val="DefaultParagraphFont"/>
    <w:uiPriority w:val="99"/>
    <w:unhideWhenUsed/>
    <w:rsid w:val="00EA0CB2"/>
    <w:rPr>
      <w:color w:val="0563C1" w:themeColor="hyperlink"/>
      <w:u w:val="single"/>
    </w:rPr>
  </w:style>
  <w:style w:type="character" w:styleId="FollowedHyperlink">
    <w:name w:val="FollowedHyperlink"/>
    <w:basedOn w:val="DefaultParagraphFont"/>
    <w:uiPriority w:val="99"/>
    <w:semiHidden/>
    <w:unhideWhenUsed/>
    <w:rsid w:val="00506F1D"/>
    <w:rPr>
      <w:color w:val="954F72" w:themeColor="followedHyperlink"/>
      <w:u w:val="single"/>
    </w:rPr>
  </w:style>
  <w:style w:type="paragraph" w:styleId="ListParagraph">
    <w:name w:val="List Paragraph"/>
    <w:aliases w:val="Figuri pt lista"/>
    <w:basedOn w:val="Normal"/>
    <w:link w:val="ListParagraphChar"/>
    <w:uiPriority w:val="34"/>
    <w:qFormat/>
    <w:rsid w:val="00506F1D"/>
    <w:pPr>
      <w:ind w:left="720"/>
      <w:contextualSpacing/>
    </w:pPr>
  </w:style>
  <w:style w:type="paragraph" w:styleId="NormalWeb">
    <w:name w:val="Normal (Web)"/>
    <w:basedOn w:val="Normal"/>
    <w:uiPriority w:val="99"/>
    <w:unhideWhenUsed/>
    <w:rsid w:val="00402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F4C54"/>
    <w:rPr>
      <w:color w:val="605E5C"/>
      <w:shd w:val="clear" w:color="auto" w:fill="E1DFDD"/>
    </w:rPr>
  </w:style>
  <w:style w:type="character" w:styleId="Emphasis">
    <w:name w:val="Emphasis"/>
    <w:uiPriority w:val="20"/>
    <w:qFormat/>
    <w:rsid w:val="00FB1A3A"/>
    <w:rPr>
      <w:i/>
      <w:iCs/>
    </w:rPr>
  </w:style>
  <w:style w:type="paragraph" w:styleId="NoSpacing">
    <w:name w:val="No Spacing"/>
    <w:uiPriority w:val="1"/>
    <w:qFormat/>
    <w:rsid w:val="00234BFD"/>
    <w:pPr>
      <w:spacing w:after="0" w:line="240" w:lineRule="auto"/>
    </w:pPr>
  </w:style>
  <w:style w:type="character" w:customStyle="1" w:styleId="A3">
    <w:name w:val="A3"/>
    <w:uiPriority w:val="99"/>
    <w:rsid w:val="00B71644"/>
    <w:rPr>
      <w:rFonts w:cs="Palatino Linotype"/>
      <w:color w:val="000000"/>
      <w:sz w:val="44"/>
      <w:szCs w:val="44"/>
    </w:rPr>
  </w:style>
  <w:style w:type="character" w:customStyle="1" w:styleId="A5">
    <w:name w:val="A5"/>
    <w:uiPriority w:val="99"/>
    <w:rsid w:val="004A72A6"/>
    <w:rPr>
      <w:rFonts w:cs="Palatino Linotype"/>
      <w:color w:val="000000"/>
      <w:sz w:val="30"/>
      <w:szCs w:val="30"/>
    </w:rPr>
  </w:style>
  <w:style w:type="paragraph" w:customStyle="1" w:styleId="Pa19">
    <w:name w:val="Pa19"/>
    <w:basedOn w:val="Default"/>
    <w:next w:val="Default"/>
    <w:uiPriority w:val="99"/>
    <w:rsid w:val="004A72A6"/>
    <w:pPr>
      <w:spacing w:line="241" w:lineRule="atLeast"/>
    </w:pPr>
    <w:rPr>
      <w:rFonts w:ascii="Times New Roman" w:hAnsi="Times New Roman" w:cs="Times New Roman"/>
      <w:color w:val="auto"/>
    </w:rPr>
  </w:style>
  <w:style w:type="character" w:customStyle="1" w:styleId="A7">
    <w:name w:val="A7"/>
    <w:uiPriority w:val="99"/>
    <w:rsid w:val="004A72A6"/>
    <w:rPr>
      <w:color w:val="000000"/>
      <w:sz w:val="20"/>
      <w:szCs w:val="20"/>
    </w:rPr>
  </w:style>
  <w:style w:type="character" w:styleId="UnresolvedMention">
    <w:name w:val="Unresolved Mention"/>
    <w:basedOn w:val="DefaultParagraphFont"/>
    <w:uiPriority w:val="99"/>
    <w:semiHidden/>
    <w:unhideWhenUsed/>
    <w:rsid w:val="00DB5E06"/>
    <w:rPr>
      <w:color w:val="605E5C"/>
      <w:shd w:val="clear" w:color="auto" w:fill="E1DFDD"/>
    </w:rPr>
  </w:style>
  <w:style w:type="character" w:customStyle="1" w:styleId="ListParagraphChar">
    <w:name w:val="List Paragraph Char"/>
    <w:aliases w:val="Figuri pt lista Char"/>
    <w:basedOn w:val="DefaultParagraphFont"/>
    <w:link w:val="ListParagraph"/>
    <w:uiPriority w:val="34"/>
    <w:rsid w:val="0014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5843">
      <w:bodyDiv w:val="1"/>
      <w:marLeft w:val="0"/>
      <w:marRight w:val="0"/>
      <w:marTop w:val="0"/>
      <w:marBottom w:val="0"/>
      <w:divBdr>
        <w:top w:val="none" w:sz="0" w:space="0" w:color="auto"/>
        <w:left w:val="none" w:sz="0" w:space="0" w:color="auto"/>
        <w:bottom w:val="none" w:sz="0" w:space="0" w:color="auto"/>
        <w:right w:val="none" w:sz="0" w:space="0" w:color="auto"/>
      </w:divBdr>
    </w:div>
    <w:div w:id="1153763306">
      <w:bodyDiv w:val="1"/>
      <w:marLeft w:val="0"/>
      <w:marRight w:val="0"/>
      <w:marTop w:val="0"/>
      <w:marBottom w:val="0"/>
      <w:divBdr>
        <w:top w:val="none" w:sz="0" w:space="0" w:color="auto"/>
        <w:left w:val="none" w:sz="0" w:space="0" w:color="auto"/>
        <w:bottom w:val="none" w:sz="0" w:space="0" w:color="auto"/>
        <w:right w:val="none" w:sz="0" w:space="0" w:color="auto"/>
      </w:divBdr>
    </w:div>
    <w:div w:id="14748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udia.ubbcluj.ro/download/pdf/educatio/2022_4/17.pdf" TargetMode="External"/><Relationship Id="rId21" Type="http://schemas.openxmlformats.org/officeDocument/2006/relationships/hyperlink" Target="https://tperj.uvt.ro/wp-content/uploads/2023/06/TPERJ_vol_16_issue_30_art_6.pdf" TargetMode="External"/><Relationship Id="rId42" Type="http://schemas.openxmlformats.org/officeDocument/2006/relationships/hyperlink" Target="http://www.studia.ubbcluj.ro/arhiva/abstract_en.php?editie=EDUCATIO%20ARTIS%20GYMNASTICAE&amp;nr=1&amp;an=2021&amp;id_art=18340/" TargetMode="External"/><Relationship Id="rId47" Type="http://schemas.openxmlformats.org/officeDocument/2006/relationships/hyperlink" Target="http://www.studia.ubbcluj.ro/arhiva/autori_art_en.php?id=165&amp;name=MONEA%20DAN" TargetMode="External"/><Relationship Id="rId63" Type="http://schemas.openxmlformats.org/officeDocument/2006/relationships/hyperlink" Target="http://www.edlearning.it" TargetMode="External"/><Relationship Id="rId68" Type="http://schemas.openxmlformats.org/officeDocument/2006/relationships/hyperlink" Target="http://www.studia.ubbcluj.ro/arhiva/autori_art_en.php?id=171&amp;name=CRISTIAN%20%C5%9EANTA" TargetMode="External"/><Relationship Id="rId84" Type="http://schemas.openxmlformats.org/officeDocument/2006/relationships/hyperlink" Target="http://www.studia.ubbcluj.ro/arhiva/autori_art_en.php?id=1677&amp;name=GHEORGHE%20MONEA" TargetMode="External"/><Relationship Id="rId89" Type="http://schemas.openxmlformats.org/officeDocument/2006/relationships/hyperlink" Target="http://www.studia.ubbcluj.ro/arhiva/autori_art_en.php?id=5001&amp;name=DAN%20MONEA" TargetMode="External"/><Relationship Id="rId16" Type="http://schemas.openxmlformats.org/officeDocument/2006/relationships/hyperlink" Target="https://gymnasium.ub.ro/index.php/journal/article/view/711/884" TargetMode="External"/><Relationship Id="rId11" Type="http://schemas.openxmlformats.org/officeDocument/2006/relationships/hyperlink" Target="https://eur01.safelinks.protection.outlook.com/?url=https%3A%2F%2Fgymnasium.ub.ro%2Fjournal%2Farticle%2Fview%2F745&amp;data=05%7C02%7Cdan.monea%40ubbcluj.ro%7C6f44afc1adcf4861a5c008de56cabf92%7C5a4863ed40c84fd58298fbfdb7f13095%7C0%7C0%7C639043626088736607%7CUnknown%7CTWFpbGZsb3d8eyJFbXB0eU1hcGkiOnRydWUsIlYiOiIwLjAuMDAwMCIsIlAiOiJXaW4zMiIsIkFOIjoiTWFpbCIsIldUIjoyfQ%3D%3D%7C0%7C%7C%7C&amp;sdata=FSmw28oNuZZCn92M56SJnnIFz0quUekgjQdy6itN%2BYU%3D&amp;reserved=0" TargetMode="External"/><Relationship Id="rId32" Type="http://schemas.openxmlformats.org/officeDocument/2006/relationships/hyperlink" Target="http://www.studia.ubbcluj.ro/arhiva/abstract_en.php?editie=EDUCATIO%20ARTIS%20GYMNASTICAE&amp;nr=1&amp;an=2021&amp;id_art=18342/" TargetMode="External"/><Relationship Id="rId37" Type="http://schemas.openxmlformats.org/officeDocument/2006/relationships/hyperlink" Target="file:///C:\Users\01\Downloads\New%20Trends%20of%20Fundamental%20Research%20in%20Sport_Universitaria_Craiova_2021.pdf" TargetMode="External"/><Relationship Id="rId53" Type="http://schemas.openxmlformats.org/officeDocument/2006/relationships/hyperlink" Target="http://www.studia.ubbcluj.ro/arhiva/cuprins_en.php?id_editie=1296&amp;serie=EDUCATIO%20ARTIS%20GYMNASTICAE&amp;nr=1&amp;an=2020" TargetMode="External"/><Relationship Id="rId58" Type="http://schemas.openxmlformats.org/officeDocument/2006/relationships/hyperlink" Target="http://www.edlearning.it" TargetMode="External"/><Relationship Id="rId74" Type="http://schemas.openxmlformats.org/officeDocument/2006/relationships/hyperlink" Target="http://www.studia.ubbcluj.ro/arhiva/autori_art_en.php?id=13772&amp;name=RODICA%20PRODAN" TargetMode="External"/><Relationship Id="rId79" Type="http://schemas.openxmlformats.org/officeDocument/2006/relationships/hyperlink" Target="http://www.studia.ubbcluj.ro/arhiva/autori_art_en.php?id=134&amp;name=SZAB%C3%93%20P%C3%89TER%20ZSOLT" TargetMode="External"/><Relationship Id="rId5" Type="http://schemas.openxmlformats.org/officeDocument/2006/relationships/webSettings" Target="webSettings.xml"/><Relationship Id="rId90" Type="http://schemas.openxmlformats.org/officeDocument/2006/relationships/hyperlink" Target="http://www.studia.ubbcluj.ro/arhiva/autori_art_en.php?id=13776&amp;name=PAUL%20OVIDIU%20RADU" TargetMode="External"/><Relationship Id="rId95" Type="http://schemas.openxmlformats.org/officeDocument/2006/relationships/image" Target="media/image1.png"/><Relationship Id="rId22" Type="http://schemas.openxmlformats.org/officeDocument/2006/relationships/hyperlink" Target="https://tperj.uvt.ro/wp-content/uploads/2023/06/TPERJ_vol_16_issue_30_art_2.pdf" TargetMode="External"/><Relationship Id="rId27" Type="http://schemas.openxmlformats.org/officeDocument/2006/relationships/hyperlink" Target="http://www.studia.ubbcluj.ro/download/pdf/educatio/2022_4/17.pdf" TargetMode="External"/><Relationship Id="rId43" Type="http://schemas.openxmlformats.org/officeDocument/2006/relationships/hyperlink" Target="http://www.studia.ubbcluj.ro/arhiva/cuprins_en.php?id_editie=1284&amp;serie=EDUCATIO%20ARTIS%20GYMNASTICAE&amp;nr=4&amp;an=2020" TargetMode="External"/><Relationship Id="rId48" Type="http://schemas.openxmlformats.org/officeDocument/2006/relationships/hyperlink" Target="http://www.studia.ubbcluj.ro/arhiva/cuprins_en.php?id_editie=1337&amp;serie=EDUCATIO%20ARTIS%20GYMNASTICAE&amp;nr=4&amp;an=2020" TargetMode="External"/><Relationship Id="rId64" Type="http://schemas.openxmlformats.org/officeDocument/2006/relationships/hyperlink" Target="http://www.edlearning.it" TargetMode="External"/><Relationship Id="rId69" Type="http://schemas.openxmlformats.org/officeDocument/2006/relationships/hyperlink" Target="http://www.studia.ubbcluj.ro/arhiva/cuprins_en.php?id_editie=1132&amp;serie=EDUCATIO%20ARTIS%20GYMNASTICAE&amp;nr=4&amp;an=2017" TargetMode="External"/><Relationship Id="rId80" Type="http://schemas.openxmlformats.org/officeDocument/2006/relationships/hyperlink" Target="http://www.studia.ubbcluj.ro/arhiva/autori_art_en.php?id=738&amp;name=EMILIA%20FLORINA%20GROSU" TargetMode="External"/><Relationship Id="rId85" Type="http://schemas.openxmlformats.org/officeDocument/2006/relationships/hyperlink" Target="http://www.studia.ubbcluj.ro/arhiva/autori_art_en.php?id=4455&amp;name=UGRON%20%C3%81GNES" TargetMode="External"/><Relationship Id="rId3" Type="http://schemas.openxmlformats.org/officeDocument/2006/relationships/styles" Target="styles.xml"/><Relationship Id="rId12" Type="http://schemas.openxmlformats.org/officeDocument/2006/relationships/hyperlink" Target="https://eur01.safelinks.protection.outlook.com/?url=https%3A%2F%2Fwww.google.com%2Furl%3Fsa%3Dt%26source%3Dweb%26rct%3Dj%26opi%3D89978449%26url%3Dhttps%3A%2F%2Fsport.ubbcluj.ro%2Fwp-content%2Fuploads%2F2025%2F05%2F02_Timea-Barabas-Madar-25-37.pdf%26ved%3D2ahUKEwiWz5zv65WSAxVXwAIHHc5HDXcQFnoECCMQAQ%26usg%3DAOvVaw1h_e-pdrjhr674qpCHQlRD&amp;data=05%7C02%7Cdan.monea%40ubbcluj.ro%7C6f44afc1adcf4861a5c008de56cabf92%7C5a4863ed40c84fd58298fbfdb7f13095%7C0%7C0%7C639043626088689381%7CUnknown%7CTWFpbGZsb3d8eyJFbXB0eU1hcGkiOnRydWUsIlYiOiIwLjAuMDAwMCIsIlAiOiJXaW4zMiIsIkFOIjoiTWFpbCIsIldUIjoyfQ%3D%3D%7C0%7C%7C%7C&amp;sdata=sJo%2F2q%2BJsd5T5fXEFvukRe9lOu1uaCkeHzwvSlMhqNc%3D&amp;reserved=0" TargetMode="External"/><Relationship Id="rId17" Type="http://schemas.openxmlformats.org/officeDocument/2006/relationships/hyperlink" Target="https://jhsrm.org/health-sports-rehabilitation-medicine-vol-25-no-3-july-september-2024/development-of-respiratory-function-through-swimming-and-apnea-exercises-in-the-pool/" TargetMode="External"/><Relationship Id="rId25" Type="http://schemas.openxmlformats.org/officeDocument/2006/relationships/hyperlink" Target="http://www.studia.ubbcluj.ro/download/pdf/1492.pdf" TargetMode="External"/><Relationship Id="rId33" Type="http://schemas.openxmlformats.org/officeDocument/2006/relationships/hyperlink" Target="https://tperj.uvt.ro/wp-content/uploads/2021/07/TPERJ_vol_14_issue_26_art_3.pdf" TargetMode="External"/><Relationship Id="rId38" Type="http://schemas.openxmlformats.org/officeDocument/2006/relationships/hyperlink" Target="http://www.studia.ubbcluj.ro/arhiva/cuprins_en.php?id_editie=1380&amp;serie=EDUCATIO%20ARTIS%20GYMNASTICAE&amp;nr=2&amp;an=2021/" TargetMode="External"/><Relationship Id="rId46" Type="http://schemas.openxmlformats.org/officeDocument/2006/relationships/hyperlink" Target="http://www.studia.ubbcluj.ro/arhiva/autori_art_en.php?id=17484&amp;name=BULDU%C8%98%20CODRU%C8%9AA%20FLORINA" TargetMode="External"/><Relationship Id="rId59" Type="http://schemas.openxmlformats.org/officeDocument/2006/relationships/hyperlink" Target="http://www.studia.ubbcluj.ro/arhiva/cuprins_en.php?id_editie=1284&amp;serie=EDUCATIO%20ARTIS%20GYMNASTICAE&amp;nr=4&amp;an=2019" TargetMode="External"/><Relationship Id="rId67" Type="http://schemas.openxmlformats.org/officeDocument/2006/relationships/hyperlink" Target="http://www.studia.ubbcluj.ro/arhiva/autori_art_en.php?id=13772&amp;name=RODICA%20PRODAN" TargetMode="External"/><Relationship Id="rId20" Type="http://schemas.openxmlformats.org/officeDocument/2006/relationships/hyperlink" Target="https://tperj.uvt.ro/wp-content/uploads/2023/06/TPERJ_vol_16_issue_30_art_6.pdf" TargetMode="External"/><Relationship Id="rId41" Type="http://schemas.openxmlformats.org/officeDocument/2006/relationships/hyperlink" Target="http://www.studia.ubbcluj.ro/arhiva/cuprins_en.php?id_editie=1358&amp;serie=EDUCATIO%20ARTIS%20GYMNASTICAE&amp;nr=1&amp;an=2021" TargetMode="External"/><Relationship Id="rId54" Type="http://schemas.openxmlformats.org/officeDocument/2006/relationships/hyperlink" Target="http://www.studia.ubbcluj.ro/arhiva/abstract_en.php?editie=EDUCATIO%20ARTIS%20GYMNASTICAE&amp;nr=1&amp;an=2020&amp;id_art=17622/" TargetMode="External"/><Relationship Id="rId62" Type="http://schemas.openxmlformats.org/officeDocument/2006/relationships/hyperlink" Target="http://www.edlearning.it" TargetMode="External"/><Relationship Id="rId70" Type="http://schemas.openxmlformats.org/officeDocument/2006/relationships/hyperlink" Target="http://www.studia.ubbcluj.ro/arhiva/abstract_en.php?editie=EDUCATIO%20ARTIS%20GYMNASTICAE&amp;nr=4&amp;an=2017&amp;id_art=15766/" TargetMode="External"/><Relationship Id="rId75" Type="http://schemas.openxmlformats.org/officeDocument/2006/relationships/hyperlink" Target="http://www.studia.ubbcluj.ro/arhiva/autori_art_en.php?id=13773&amp;name=VLAD%20GROSU" TargetMode="External"/><Relationship Id="rId83" Type="http://schemas.openxmlformats.org/officeDocument/2006/relationships/hyperlink" Target="http://www.studia.ubbcluj.ro/arhiva/autori_art_en.php?id=5001&amp;name=DAN%20MONEA" TargetMode="External"/><Relationship Id="rId88" Type="http://schemas.openxmlformats.org/officeDocument/2006/relationships/hyperlink" Target="http://www.studia.ubbcluj.ro/arhiva/autori_art_en.php?id=13777&amp;name=RADU%20ADRIAN%20ROZSNYAI" TargetMode="External"/><Relationship Id="rId91" Type="http://schemas.openxmlformats.org/officeDocument/2006/relationships/hyperlink" Target="http://www.studia.ubbcluj.ro/arhiva/cuprins_en.php?id_editie=1112&amp;serie=EDUCATIO%20ARTIS%20GYMNASTICAE&amp;nr=3&amp;an=201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cholar.google.com/citations?user=hWsUIngAAAAJ&amp;hl=en" TargetMode="External"/><Relationship Id="rId15" Type="http://schemas.openxmlformats.org/officeDocument/2006/relationships/hyperlink" Target="https://editura.uvt.ro/produs/hidrokinetoterapia-si-inotul-metode-moderne-in-prevenirea-si" TargetMode="External"/><Relationship Id="rId23" Type="http://schemas.openxmlformats.org/officeDocument/2006/relationships/hyperlink" Target="https://doi.org/10.31926/but.shk.2023.16.65.1.18" TargetMode="External"/><Relationship Id="rId28" Type="http://schemas.openxmlformats.org/officeDocument/2006/relationships/hyperlink" Target="https://tperj.uvt.ro/wp-content/uploads/2022/12/TPERJ_vol_15_issue_29_art_4.pdf" TargetMode="External"/><Relationship Id="rId36" Type="http://schemas.openxmlformats.org/officeDocument/2006/relationships/hyperlink" Target="https://tperj.uvt.ro/wp-content/uploads/2021/07/TPERJ_vol_14_issue_26_art_3.pdf" TargetMode="External"/><Relationship Id="rId49" Type="http://schemas.openxmlformats.org/officeDocument/2006/relationships/hyperlink" Target="http://www.studia.ubbcluj.ro/arhiva/abstract_en.php?editie=EDUCATIO%20ARTIS%20GYMNASTICAE&amp;nr=4&amp;an=2020&amp;id_art=18100/" TargetMode="External"/><Relationship Id="rId57" Type="http://schemas.openxmlformats.org/officeDocument/2006/relationships/hyperlink" Target="http://www.studia.ubbcluj.ro/arhiva/cuprins_en.php?id_editie=1284&amp;serie=EDUCATIO%20ARTIS%20GYMNASTICAE&amp;nr=4&amp;an=2019" TargetMode="External"/><Relationship Id="rId10" Type="http://schemas.openxmlformats.org/officeDocument/2006/relationships/hyperlink" Target="https://eur01.safelinks.protection.outlook.com/?url=https%3A%2F%2Fwww.mdpi.com%2F3530338&amp;data=05%7C02%7Cdan.monea%40ubbcluj.ro%7C6f44afc1adcf4861a5c008de56cabf92%7C5a4863ed40c84fd58298fbfdb7f13095%7C0%7C0%7C639043626088753467%7CUnknown%7CTWFpbGZsb3d8eyJFbXB0eU1hcGkiOnRydWUsIlYiOiIwLjAuMDAwMCIsIlAiOiJXaW4zMiIsIkFOIjoiTWFpbCIsIldUIjoyfQ%3D%3D%7C0%7C%7C%7C&amp;sdata=TJ8JDcknnVJ2D0t08VU8Bs%2FdSWQ2eJ2B%2Fxeg5JJ%2F6k4%3D&amp;reserved=0" TargetMode="External"/><Relationship Id="rId31" Type="http://schemas.openxmlformats.org/officeDocument/2006/relationships/hyperlink" Target="http://www.studia.ubbcluj.ro/arhiva/autori_art_en.php?id=165&amp;name=MONEA%20DAN" TargetMode="External"/><Relationship Id="rId44" Type="http://schemas.openxmlformats.org/officeDocument/2006/relationships/hyperlink" Target="https://jhsrm.org/magazine/012/03-chelaru219-223.pdf" TargetMode="External"/><Relationship Id="rId52" Type="http://schemas.openxmlformats.org/officeDocument/2006/relationships/hyperlink" Target="http://www.studia.ubbcluj.ro/arhiva/autori_art_en.php?id=15488&amp;name=RADU%20PAUL%20OVIDIU" TargetMode="External"/><Relationship Id="rId60" Type="http://schemas.openxmlformats.org/officeDocument/2006/relationships/hyperlink" Target="http://www.edlearning.it" TargetMode="External"/><Relationship Id="rId65" Type="http://schemas.openxmlformats.org/officeDocument/2006/relationships/hyperlink" Target="http://www.studia.ubbcluj.ro/arhiva/autori_art_en.php?id=14308&amp;name=RAUL%20NEME%C8%98" TargetMode="External"/><Relationship Id="rId73" Type="http://schemas.openxmlformats.org/officeDocument/2006/relationships/hyperlink" Target="http://www.studia.ubbcluj.ro/arhiva/autori_art_en.php?id=5001&amp;name=DAN%20MONEA" TargetMode="External"/><Relationship Id="rId78" Type="http://schemas.openxmlformats.org/officeDocument/2006/relationships/hyperlink" Target="http://www.studia.ubbcluj.ro/arhiva/abstract_en.php?editie=EDUCATIO%20ARTIS%20GYMNASTICAE&amp;nr=4&amp;an=2017&amp;id_art=15768/" TargetMode="External"/><Relationship Id="rId81" Type="http://schemas.openxmlformats.org/officeDocument/2006/relationships/hyperlink" Target="http://www.studia.ubbcluj.ro/arhiva/autori_art_en.php?id=14271&amp;name=IOAN%20NELU%20POP" TargetMode="External"/><Relationship Id="rId86" Type="http://schemas.openxmlformats.org/officeDocument/2006/relationships/hyperlink" Target="http://www.studia.ubbcluj.ro/arhiva/cuprins_en.php?id_editie=1112&amp;serie=EDUCATIO%20ARTIS%20GYMNASTICAE&amp;nr=3&amp;an=2017" TargetMode="External"/><Relationship Id="rId94" Type="http://schemas.openxmlformats.org/officeDocument/2006/relationships/hyperlink" Target="http://www.journals.elsevier.com/procedia-social-and-behavioral-sciences/"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mdpi.com%2F3679634&amp;data=05%7C02%7Cdan.monea%40ubbcluj.ro%7C6f44afc1adcf4861a5c008de56cabf92%7C5a4863ed40c84fd58298fbfdb7f13095%7C0%7C0%7C639043626088769885%7CUnknown%7CTWFpbGZsb3d8eyJFbXB0eU1hcGkiOnRydWUsIlYiOiIwLjAuMDAwMCIsIlAiOiJXaW4zMiIsIkFOIjoiTWFpbCIsIldUIjoyfQ%3D%3D%7C0%7C%7C%7C&amp;sdata=fJIf15QBHgxSZ8pNUd9HBW560JMZA%2B8Fsg61RZSX5XQ%3D&amp;reserved=0" TargetMode="External"/><Relationship Id="rId13" Type="http://schemas.openxmlformats.org/officeDocument/2006/relationships/hyperlink" Target="https://eur01.safelinks.protection.outlook.com/?url=https%3A%2F%2Fdoi.org%2F10.24193%2Ficu2022.02&amp;data=05%7C02%7Cdan.monea%40ubbcluj.ro%7C6f44afc1adcf4861a5c008de56cabf92%7C5a4863ed40c84fd58298fbfdb7f13095%7C0%7C0%7C639043626088718791%7CUnknown%7CTWFpbGZsb3d8eyJFbXB0eU1hcGkiOnRydWUsIlYiOiIwLjAuMDAwMCIsIlAiOiJXaW4zMiIsIkFOIjoiTWFpbCIsIldUIjoyfQ%3D%3D%7C0%7C%7C%7C&amp;sdata=3qpN8UI8hQvtMD6uGFC2a%2F52VSJN6c8JI4Do9brhxBY%3D&amp;reserved=0" TargetMode="External"/><Relationship Id="rId18" Type="http://schemas.openxmlformats.org/officeDocument/2006/relationships/hyperlink" Target="https://tperj.uvt.ro/wp-content/uploads/2023/06/TPERJ_vol_16_issue_30_art_6.pdf" TargetMode="External"/><Relationship Id="rId39" Type="http://schemas.openxmlformats.org/officeDocument/2006/relationships/hyperlink" Target="http://www.studia.ubbcluj.ro/arhiva/autori_art_en.php?id=17706&amp;name=H%C4%82ISAN%20PETRONELA%20L%C4%82CR%C4%82MIOARA" TargetMode="External"/><Relationship Id="rId34" Type="http://schemas.openxmlformats.org/officeDocument/2006/relationships/hyperlink" Target="https://tperj.uvt.ro/wp-content/uploads/2021/07/TPERJ_vol_14_issue_26_art_3.pdf" TargetMode="External"/><Relationship Id="rId50" Type="http://schemas.openxmlformats.org/officeDocument/2006/relationships/hyperlink" Target="http://www.studia.ubbcluj.ro/arhiva/autori_art_en.php?id=16958&amp;name=ORMENI%C8%98AN%20SEPTIMIU" TargetMode="External"/><Relationship Id="rId55" Type="http://schemas.openxmlformats.org/officeDocument/2006/relationships/hyperlink" Target="http://www.edlearning.it" TargetMode="External"/><Relationship Id="rId76" Type="http://schemas.openxmlformats.org/officeDocument/2006/relationships/hyperlink" Target="http://www.studia.ubbcluj.ro/arhiva/autori_art_en.php?id=14621&amp;name=PETER%20SZABO" TargetMode="External"/><Relationship Id="rId97" Type="http://schemas.openxmlformats.org/officeDocument/2006/relationships/theme" Target="theme/theme1.xml"/><Relationship Id="rId7" Type="http://schemas.openxmlformats.org/officeDocument/2006/relationships/hyperlink" Target="https://www.webofscience.com/wos/woscc/summary/887ac6a6-fd20-4909-be7b-1dc743f9b4cb-019a82d005/dc0d6ac3-3997-483e-b966-89666e97da97-019a82d001/relevance/1" TargetMode="External"/><Relationship Id="rId71" Type="http://schemas.openxmlformats.org/officeDocument/2006/relationships/hyperlink" Target="http://www.studia.ubbcluj.ro/arhiva/cuprins_en.php?id_editie=1132&amp;serie=EDUCATIO%20ARTIS%20GYMNASTICAE&amp;nr=4&amp;an=2017" TargetMode="External"/><Relationship Id="rId92" Type="http://schemas.openxmlformats.org/officeDocument/2006/relationships/hyperlink" Target="http://www.studia.ubbcluj.ro/arhiva/abstract_en.php?editie=EDUCATIO%20ARTIS%20GYMNASTICAE&amp;nr=3&amp;an=2017&amp;id_art=15507/" TargetMode="External"/><Relationship Id="rId2" Type="http://schemas.openxmlformats.org/officeDocument/2006/relationships/numbering" Target="numbering.xml"/><Relationship Id="rId29" Type="http://schemas.openxmlformats.org/officeDocument/2006/relationships/hyperlink" Target="http://www.studia.ubbcluj.ro/arhiva/cuprins_en.php?id_editie=1358&amp;serie=EDUCATIO%20ARTIS%20GYMNASTICAE&amp;nr=1&amp;an=2021" TargetMode="External"/><Relationship Id="rId24" Type="http://schemas.openxmlformats.org/officeDocument/2006/relationships/hyperlink" Target="http://www.fefsoradea.ro/Fascicula_Educatie_Fizica_si_Sport/index.html" TargetMode="External"/><Relationship Id="rId40" Type="http://schemas.openxmlformats.org/officeDocument/2006/relationships/hyperlink" Target="http://www.studia.ubbcluj.ro/arhiva/autori_art_en.php?id=165&amp;name=MONEA%20DAN" TargetMode="External"/><Relationship Id="rId45" Type="http://schemas.openxmlformats.org/officeDocument/2006/relationships/hyperlink" Target="http://www.studia.ubbcluj.ro/arhiva/autori_art_en.php?id=17483&amp;name=CHELARU%20HAJNAL" TargetMode="External"/><Relationship Id="rId66" Type="http://schemas.openxmlformats.org/officeDocument/2006/relationships/hyperlink" Target="http://www.studia.ubbcluj.ro/arhiva/autori_art_en.php?id=5001&amp;name=DAN%20MONEA" TargetMode="External"/><Relationship Id="rId87" Type="http://schemas.openxmlformats.org/officeDocument/2006/relationships/hyperlink" Target="http://www.studia.ubbcluj.ro/arhiva/abstract_en.php?editie=EDUCATIO%20ARTIS%20GYMNASTICAE&amp;nr=3&amp;an=2017&amp;id_art=15503/" TargetMode="External"/><Relationship Id="rId61" Type="http://schemas.openxmlformats.org/officeDocument/2006/relationships/hyperlink" Target="http://www.edlearning.it" TargetMode="External"/><Relationship Id="rId82" Type="http://schemas.openxmlformats.org/officeDocument/2006/relationships/hyperlink" Target="http://www.studia.ubbcluj.ro/arhiva/autori_art_en.php?id=132&amp;name=ANDR%C3%81S%20%C3%81LMOS" TargetMode="External"/><Relationship Id="rId19" Type="http://schemas.openxmlformats.org/officeDocument/2006/relationships/hyperlink" Target="https://tperj.uvt.ro/wp-content/uploads/2023/06/TPERJ_vol_16_issue_30_art_6.pdf" TargetMode="External"/><Relationship Id="rId14" Type="http://schemas.openxmlformats.org/officeDocument/2006/relationships/hyperlink" Target="https://editura.uvt.ro/produs/impactul-inotului-si-al-factorilor-externi" TargetMode="External"/><Relationship Id="rId30" Type="http://schemas.openxmlformats.org/officeDocument/2006/relationships/hyperlink" Target="http://www.studia.ubbcluj.ro/arhiva/autori_art_en.php?id=17710&amp;name=NICOAR%C4%82%20RARE%C8%98" TargetMode="External"/><Relationship Id="rId35" Type="http://schemas.openxmlformats.org/officeDocument/2006/relationships/hyperlink" Target="https://tperj.uvt.ro/wp-content/uploads/2021/07/TPERJ_vol_14_issue_26_art_3.pdf" TargetMode="External"/><Relationship Id="rId56" Type="http://schemas.openxmlformats.org/officeDocument/2006/relationships/hyperlink" Target="http://www.edlearning.it" TargetMode="External"/><Relationship Id="rId77" Type="http://schemas.openxmlformats.org/officeDocument/2006/relationships/hyperlink" Target="http://www.studia.ubbcluj.ro/arhiva/autori_art_en.php?id=1677&amp;name=GHEORGHE%20MONEA" TargetMode="External"/><Relationship Id="rId8" Type="http://schemas.openxmlformats.org/officeDocument/2006/relationships/hyperlink" Target="https://www.scopus.com/results/authorNamesList.uri?sort=count-f&amp;src=al&amp;affilName=University+Babes-+Bolyai&amp;sid=7ff4ebe890b4413d5cce4f59a6dc5362&amp;sot=al&amp;sdt=al&amp;sl=74&amp;s=AUTHLASTNAME%28Dan%29+AND+AUTHFIRST%28Monea%29+AND+AFFIL%28University+Babes-+Bolyai%29&amp;st1=Dan&amp;st2=Monea&amp;orcidId=&amp;selectionPageSearch=anl&amp;reselectAuthor=false&amp;activeFlag=true&amp;showDocument=false&amp;resultsPerPage=20&amp;offset=1&amp;jtp=false&amp;currentPage=1&amp;previousSelectionCount=0&amp;tooManySelections=false&amp;previousResultCount=0&amp;authSubject=LFSC&amp;authSubject=HLSC&amp;authSubject=PHSC&amp;authSubject=SOSC&amp;exactAuthorSearch=false&amp;showFullList=false&amp;authorPreferredName=&amp;origin=searchauthorfreelookup&amp;affiliationId=&amp;txGid=52bbcad239bddfb5ad8aefec32a0f896" TargetMode="External"/><Relationship Id="rId51" Type="http://schemas.openxmlformats.org/officeDocument/2006/relationships/hyperlink" Target="http://www.studia.ubbcluj.ro/arhiva/autori_art_en.php?id=165&amp;name=MONEA%20DAN" TargetMode="External"/><Relationship Id="rId72" Type="http://schemas.openxmlformats.org/officeDocument/2006/relationships/hyperlink" Target="http://www.studia.ubbcluj.ro/arhiva/autori_art_en.php?id=14308&amp;name=RAUL%20NEME%C8%98" TargetMode="External"/><Relationship Id="rId93" Type="http://schemas.openxmlformats.org/officeDocument/2006/relationships/hyperlink" Target="http://www.proso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E29C-FBF6-4FF3-9781-83CE9C50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 HANTIU</dc:creator>
  <cp:keywords/>
  <dc:description/>
  <cp:lastModifiedBy>Dan Monea</cp:lastModifiedBy>
  <cp:revision>40</cp:revision>
  <cp:lastPrinted>2021-05-16T07:57:00Z</cp:lastPrinted>
  <dcterms:created xsi:type="dcterms:W3CDTF">2021-11-08T11:54:00Z</dcterms:created>
  <dcterms:modified xsi:type="dcterms:W3CDTF">2026-01-27T09:44:00Z</dcterms:modified>
</cp:coreProperties>
</file>